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86E" w:rsidRPr="0037018A" w:rsidRDefault="00FF586E" w:rsidP="00FF586E">
      <w:pPr>
        <w:ind w:firstLine="567"/>
        <w:jc w:val="center"/>
        <w:rPr>
          <w:rFonts w:cs="Times New Roman"/>
          <w:b/>
          <w:szCs w:val="28"/>
        </w:rPr>
      </w:pPr>
      <w:r>
        <w:rPr>
          <w:rFonts w:cs="Times New Roman"/>
          <w:b/>
          <w:szCs w:val="28"/>
        </w:rPr>
        <w:t>«КАКАЯ ДОЛЖНА БЫТЬ</w:t>
      </w:r>
      <w:r w:rsidRPr="0037018A">
        <w:rPr>
          <w:rFonts w:cs="Times New Roman"/>
          <w:b/>
          <w:szCs w:val="28"/>
        </w:rPr>
        <w:t xml:space="preserve"> СПОРТИВНАЯ ФОРМА</w:t>
      </w:r>
      <w:r>
        <w:rPr>
          <w:rFonts w:cs="Times New Roman"/>
          <w:b/>
          <w:szCs w:val="28"/>
        </w:rPr>
        <w:t xml:space="preserve"> У РЕБЕНКА</w:t>
      </w:r>
      <w:r w:rsidRPr="0037018A">
        <w:rPr>
          <w:rFonts w:cs="Times New Roman"/>
          <w:b/>
          <w:szCs w:val="28"/>
        </w:rPr>
        <w:t>»</w:t>
      </w:r>
    </w:p>
    <w:p w:rsidR="00FF586E" w:rsidRPr="0037018A" w:rsidRDefault="00FF586E" w:rsidP="00FF586E">
      <w:pPr>
        <w:ind w:firstLine="567"/>
        <w:jc w:val="center"/>
        <w:rPr>
          <w:rFonts w:cs="Times New Roman"/>
          <w:szCs w:val="28"/>
        </w:rPr>
      </w:pPr>
    </w:p>
    <w:p w:rsidR="00FF586E" w:rsidRPr="0037018A" w:rsidRDefault="00FF586E" w:rsidP="00FF586E">
      <w:pPr>
        <w:shd w:val="clear" w:color="auto" w:fill="FFFFFF"/>
        <w:spacing w:after="200"/>
        <w:ind w:firstLine="567"/>
        <w:jc w:val="both"/>
        <w:rPr>
          <w:rStyle w:val="a3"/>
          <w:rFonts w:eastAsia="Times New Roman" w:cs="Times New Roman"/>
          <w:b w:val="0"/>
          <w:bCs w:val="0"/>
          <w:szCs w:val="28"/>
          <w:u w:val="single"/>
          <w:lang w:eastAsia="ru-RU"/>
        </w:rPr>
      </w:pPr>
      <w:r w:rsidRPr="0037018A">
        <w:rPr>
          <w:rFonts w:eastAsia="Times New Roman" w:cs="Times New Roman"/>
          <w:b/>
          <w:bCs/>
          <w:i/>
          <w:iCs/>
          <w:szCs w:val="28"/>
          <w:u w:val="single"/>
          <w:lang w:eastAsia="ru-RU"/>
        </w:rPr>
        <w:t>Требования к спортивной форме</w:t>
      </w:r>
      <w:r w:rsidRPr="0037018A">
        <w:rPr>
          <w:rFonts w:eastAsia="Times New Roman" w:cs="Times New Roman"/>
          <w:szCs w:val="28"/>
          <w:u w:val="single"/>
          <w:lang w:eastAsia="ru-RU"/>
        </w:rPr>
        <w:t>.</w:t>
      </w:r>
    </w:p>
    <w:p w:rsidR="00FF586E" w:rsidRPr="00C04CF3" w:rsidRDefault="00FF586E" w:rsidP="00FF586E">
      <w:pPr>
        <w:ind w:firstLine="567"/>
        <w:jc w:val="both"/>
        <w:rPr>
          <w:rFonts w:cs="Times New Roman"/>
          <w:bCs/>
          <w:szCs w:val="28"/>
          <w:bdr w:val="none" w:sz="0" w:space="0" w:color="auto" w:frame="1"/>
        </w:rPr>
      </w:pPr>
      <w:r w:rsidRPr="0037018A">
        <w:rPr>
          <w:rFonts w:eastAsia="Times New Roman" w:cs="Times New Roman"/>
          <w:szCs w:val="28"/>
          <w:lang w:eastAsia="ru-RU"/>
        </w:rPr>
        <w:t>1. Спортивная форма должна быть лёгкой, удобной, без излишней фурнитуры, соответствующей погодным и температурным условиям. Материал желательно натуральный, дышащий.</w:t>
      </w:r>
      <w:r w:rsidRPr="0037018A">
        <w:rPr>
          <w:rFonts w:cs="Times New Roman"/>
          <w:szCs w:val="28"/>
          <w:bdr w:val="none" w:sz="0" w:space="0" w:color="auto" w:frame="1"/>
        </w:rPr>
        <w:t xml:space="preserve"> </w:t>
      </w:r>
      <w:r w:rsidRPr="0037018A">
        <w:rPr>
          <w:rStyle w:val="a3"/>
          <w:rFonts w:cs="Times New Roman"/>
          <w:b w:val="0"/>
          <w:szCs w:val="28"/>
          <w:bdr w:val="none" w:sz="0" w:space="0" w:color="auto" w:frame="1"/>
        </w:rPr>
        <w:t>Желательно, чтобы у всех детей группы были футболки определённого цвета. Это вырабатывает у детей командный дух при проведении эстафет и спортивных праздников.</w:t>
      </w:r>
    </w:p>
    <w:p w:rsidR="00FF586E" w:rsidRPr="0037018A" w:rsidRDefault="00FF586E" w:rsidP="00FF586E">
      <w:pPr>
        <w:ind w:firstLine="567"/>
        <w:jc w:val="both"/>
        <w:rPr>
          <w:rFonts w:eastAsia="Times New Roman" w:cs="Times New Roman"/>
          <w:szCs w:val="28"/>
          <w:lang w:eastAsia="ru-RU"/>
        </w:rPr>
      </w:pPr>
      <w:r w:rsidRPr="0037018A">
        <w:rPr>
          <w:rFonts w:eastAsia="Times New Roman" w:cs="Times New Roman"/>
          <w:szCs w:val="28"/>
          <w:lang w:eastAsia="ru-RU"/>
        </w:rPr>
        <w:t>2. Все завязки и застёжки должны быть расположены так, чтобы ребёнок мог самостоятельно одеть и снять спортивную форму.</w:t>
      </w:r>
    </w:p>
    <w:p w:rsidR="00FF586E" w:rsidRPr="0037018A" w:rsidRDefault="00FF586E" w:rsidP="00FF586E">
      <w:pPr>
        <w:ind w:firstLine="567"/>
        <w:jc w:val="both"/>
        <w:rPr>
          <w:rFonts w:eastAsia="Times New Roman" w:cs="Times New Roman"/>
          <w:szCs w:val="28"/>
          <w:lang w:eastAsia="ru-RU"/>
        </w:rPr>
      </w:pPr>
      <w:r w:rsidRPr="0037018A">
        <w:rPr>
          <w:rFonts w:eastAsia="Times New Roman" w:cs="Times New Roman"/>
          <w:szCs w:val="28"/>
          <w:lang w:eastAsia="ru-RU"/>
        </w:rPr>
        <w:t>3. Пояса и резинки не должны туго перетягивать живот.</w:t>
      </w:r>
    </w:p>
    <w:p w:rsidR="00FF586E" w:rsidRPr="0037018A" w:rsidRDefault="00FF586E" w:rsidP="00FF586E">
      <w:pPr>
        <w:ind w:firstLine="567"/>
        <w:jc w:val="both"/>
        <w:rPr>
          <w:rFonts w:eastAsia="Times New Roman" w:cs="Times New Roman"/>
          <w:szCs w:val="28"/>
          <w:lang w:eastAsia="ru-RU"/>
        </w:rPr>
      </w:pPr>
      <w:r w:rsidRPr="0037018A">
        <w:rPr>
          <w:rFonts w:eastAsia="Times New Roman" w:cs="Times New Roman"/>
          <w:szCs w:val="28"/>
          <w:lang w:eastAsia="ru-RU"/>
        </w:rPr>
        <w:t>4.</w:t>
      </w:r>
      <w:r w:rsidRPr="0037018A">
        <w:rPr>
          <w:rStyle w:val="a3"/>
          <w:rFonts w:cs="Times New Roman"/>
          <w:b w:val="0"/>
          <w:szCs w:val="28"/>
          <w:bdr w:val="none" w:sz="0" w:space="0" w:color="auto" w:frame="1"/>
        </w:rPr>
        <w:t>Носки лучше не слишком теплые, предназначенные для частых стирок. Желательно подобрать их по цвету под физкультурную форму.</w:t>
      </w:r>
    </w:p>
    <w:p w:rsidR="00FF586E" w:rsidRPr="0037018A" w:rsidRDefault="00FF586E" w:rsidP="00FF586E">
      <w:pPr>
        <w:ind w:firstLine="567"/>
        <w:jc w:val="both"/>
        <w:rPr>
          <w:rFonts w:eastAsia="Times New Roman" w:cs="Times New Roman"/>
          <w:szCs w:val="28"/>
          <w:lang w:eastAsia="ru-RU"/>
        </w:rPr>
      </w:pPr>
    </w:p>
    <w:p w:rsidR="00FF586E" w:rsidRPr="0037018A" w:rsidRDefault="00FF586E" w:rsidP="00FF586E">
      <w:pPr>
        <w:shd w:val="clear" w:color="auto" w:fill="FFFFFF"/>
        <w:spacing w:after="200"/>
        <w:ind w:firstLine="567"/>
        <w:jc w:val="both"/>
        <w:rPr>
          <w:rFonts w:eastAsia="Times New Roman" w:cs="Times New Roman"/>
          <w:b/>
          <w:i/>
          <w:szCs w:val="28"/>
          <w:u w:val="single"/>
          <w:lang w:eastAsia="ru-RU"/>
        </w:rPr>
      </w:pPr>
      <w:r w:rsidRPr="0037018A">
        <w:rPr>
          <w:rFonts w:eastAsia="Times New Roman" w:cs="Times New Roman"/>
          <w:b/>
          <w:i/>
          <w:szCs w:val="28"/>
          <w:u w:val="single"/>
          <w:lang w:eastAsia="ru-RU"/>
        </w:rPr>
        <w:t>Требования к спортивной обуви:</w:t>
      </w:r>
    </w:p>
    <w:p w:rsidR="00FF586E" w:rsidRPr="0037018A" w:rsidRDefault="00FF586E" w:rsidP="00FF586E">
      <w:pPr>
        <w:pStyle w:val="a4"/>
        <w:shd w:val="clear" w:color="auto" w:fill="FFFFFF"/>
        <w:ind w:left="0" w:firstLine="567"/>
        <w:jc w:val="both"/>
        <w:rPr>
          <w:rFonts w:eastAsia="Times New Roman" w:cs="Times New Roman"/>
          <w:szCs w:val="28"/>
          <w:lang w:eastAsia="ru-RU"/>
        </w:rPr>
      </w:pPr>
      <w:r w:rsidRPr="0037018A">
        <w:rPr>
          <w:rFonts w:eastAsia="Times New Roman" w:cs="Times New Roman"/>
          <w:szCs w:val="28"/>
          <w:lang w:eastAsia="ru-RU"/>
        </w:rPr>
        <w:t>1.Обувь должна поддерживать стопу при активных движениях: с амортизирующей подошвой и застёжками (липучки либо шнурки), позволяющими добиться идеального облегания ноги с учётом индивидуальных анатомических особенностей стопы.</w:t>
      </w:r>
    </w:p>
    <w:p w:rsidR="00FF586E" w:rsidRPr="0037018A" w:rsidRDefault="00FF586E" w:rsidP="00FF586E">
      <w:pPr>
        <w:shd w:val="clear" w:color="auto" w:fill="FFFFFF"/>
        <w:ind w:firstLine="567"/>
        <w:jc w:val="both"/>
        <w:rPr>
          <w:rFonts w:eastAsia="Times New Roman" w:cs="Times New Roman"/>
          <w:szCs w:val="28"/>
          <w:lang w:eastAsia="ru-RU"/>
        </w:rPr>
      </w:pPr>
      <w:r w:rsidRPr="0037018A">
        <w:rPr>
          <w:rFonts w:eastAsia="Times New Roman" w:cs="Times New Roman"/>
          <w:szCs w:val="28"/>
          <w:lang w:eastAsia="ru-RU"/>
        </w:rPr>
        <w:t>2. Спортивная обувь должна иметь минимальную массу, а ее низ обладать амортизирующей способностью: при восприятии нагрузки часть ее поглощать, а часть рассредоточивать по площади опоры.</w:t>
      </w:r>
    </w:p>
    <w:p w:rsidR="00FF586E" w:rsidRDefault="00FF586E" w:rsidP="00FF586E">
      <w:pPr>
        <w:shd w:val="clear" w:color="auto" w:fill="FFFFFF"/>
        <w:ind w:firstLine="567"/>
        <w:jc w:val="both"/>
        <w:rPr>
          <w:rFonts w:eastAsia="Times New Roman" w:cs="Times New Roman"/>
          <w:szCs w:val="28"/>
          <w:lang w:eastAsia="ru-RU"/>
        </w:rPr>
      </w:pPr>
      <w:r w:rsidRPr="0037018A">
        <w:rPr>
          <w:rFonts w:eastAsia="Times New Roman" w:cs="Times New Roman"/>
          <w:szCs w:val="28"/>
          <w:lang w:eastAsia="ru-RU"/>
        </w:rPr>
        <w:t>3. Важно соответствие обуви размерам стопы. Так, ограничение подвижности пальцев стопы в обуви с зауженной носочной частью приводит к большим усилиям при беге, уменьшению устойчивости и большой вероятности падения ребёнка. Недостаточная длина обуви приводит к сгибанию пальцев стопы и их натиранию. А в чрезмерно свободной обуви стопа теряет устойчивость, может подвергаться повреждениям связочного аппарата и суставов.</w:t>
      </w:r>
    </w:p>
    <w:p w:rsidR="00FF586E" w:rsidRDefault="00FF586E" w:rsidP="00FF586E">
      <w:pPr>
        <w:shd w:val="clear" w:color="auto" w:fill="FFFFFF"/>
        <w:ind w:firstLine="567"/>
        <w:jc w:val="both"/>
        <w:rPr>
          <w:rFonts w:eastAsia="Times New Roman" w:cs="Times New Roman"/>
          <w:szCs w:val="28"/>
          <w:lang w:eastAsia="ru-RU"/>
        </w:rPr>
      </w:pPr>
    </w:p>
    <w:p w:rsidR="00FF586E" w:rsidRPr="00FF586E" w:rsidRDefault="00FF586E" w:rsidP="00FF586E">
      <w:pPr>
        <w:pStyle w:val="a5"/>
        <w:shd w:val="clear" w:color="auto" w:fill="FFFFFF"/>
        <w:spacing w:before="0" w:beforeAutospacing="0" w:after="0" w:afterAutospacing="0"/>
        <w:ind w:firstLine="567"/>
        <w:jc w:val="center"/>
        <w:textAlignment w:val="baseline"/>
        <w:rPr>
          <w:b/>
          <w:bCs/>
          <w:sz w:val="28"/>
          <w:szCs w:val="28"/>
          <w:bdr w:val="none" w:sz="0" w:space="0" w:color="auto" w:frame="1"/>
        </w:rPr>
      </w:pPr>
      <w:r w:rsidRPr="0037018A">
        <w:rPr>
          <w:rStyle w:val="a3"/>
          <w:sz w:val="28"/>
          <w:szCs w:val="28"/>
          <w:bdr w:val="none" w:sz="0" w:space="0" w:color="auto" w:frame="1"/>
        </w:rPr>
        <w:t>Давайте приучать детей к спорту вместе и правильно</w:t>
      </w:r>
      <w:r>
        <w:rPr>
          <w:rStyle w:val="a3"/>
          <w:sz w:val="28"/>
          <w:szCs w:val="28"/>
          <w:bdr w:val="none" w:sz="0" w:space="0" w:color="auto" w:frame="1"/>
        </w:rPr>
        <w:t>.</w:t>
      </w:r>
    </w:p>
    <w:p w:rsidR="00FF586E" w:rsidRDefault="00FF586E" w:rsidP="00FF586E">
      <w:pPr>
        <w:pStyle w:val="a5"/>
        <w:shd w:val="clear" w:color="auto" w:fill="FFFFFF"/>
        <w:spacing w:before="0" w:beforeAutospacing="0" w:after="0" w:afterAutospacing="0"/>
        <w:ind w:firstLine="567"/>
        <w:jc w:val="center"/>
        <w:textAlignment w:val="baseline"/>
        <w:rPr>
          <w:b/>
          <w:sz w:val="56"/>
          <w:szCs w:val="56"/>
        </w:rPr>
      </w:pPr>
      <w:r>
        <w:rPr>
          <w:b/>
          <w:noProof/>
          <w:sz w:val="56"/>
          <w:szCs w:val="56"/>
        </w:rPr>
        <w:drawing>
          <wp:inline distT="0" distB="0" distL="0" distR="0">
            <wp:extent cx="2286000" cy="2609850"/>
            <wp:effectExtent l="19050" t="0" r="0" b="0"/>
            <wp:docPr id="1" name="Рисунок 1" descr="C:\Users\User\Downloads\b3377127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3377127412.png"/>
                    <pic:cNvPicPr>
                      <a:picLocks noChangeAspect="1" noChangeArrowheads="1"/>
                    </pic:cNvPicPr>
                  </pic:nvPicPr>
                  <pic:blipFill>
                    <a:blip r:embed="rId5" cstate="print"/>
                    <a:srcRect/>
                    <a:stretch>
                      <a:fillRect/>
                    </a:stretch>
                  </pic:blipFill>
                  <pic:spPr bwMode="auto">
                    <a:xfrm>
                      <a:off x="0" y="0"/>
                      <a:ext cx="2286000" cy="2609850"/>
                    </a:xfrm>
                    <a:prstGeom prst="rect">
                      <a:avLst/>
                    </a:prstGeom>
                    <a:noFill/>
                    <a:ln w="9525">
                      <a:noFill/>
                      <a:miter lim="800000"/>
                      <a:headEnd/>
                      <a:tailEnd/>
                    </a:ln>
                  </pic:spPr>
                </pic:pic>
              </a:graphicData>
            </a:graphic>
          </wp:inline>
        </w:drawing>
      </w:r>
    </w:p>
    <w:p w:rsidR="00953DD9" w:rsidRDefault="00953DD9"/>
    <w:p w:rsidR="00FF586E" w:rsidRDefault="00FF586E" w:rsidP="00FF586E">
      <w:pPr>
        <w:shd w:val="clear" w:color="auto" w:fill="FFFFFF"/>
        <w:spacing w:line="540" w:lineRule="atLeast"/>
        <w:ind w:firstLine="567"/>
        <w:jc w:val="center"/>
        <w:textAlignment w:val="baseline"/>
        <w:outlineLvl w:val="1"/>
        <w:rPr>
          <w:rFonts w:eastAsia="Times New Roman" w:cs="Times New Roman"/>
          <w:b/>
          <w:sz w:val="40"/>
          <w:szCs w:val="40"/>
          <w:lang w:eastAsia="ru-RU"/>
        </w:rPr>
      </w:pPr>
      <w:r w:rsidRPr="007F0C1C">
        <w:rPr>
          <w:rFonts w:eastAsia="Times New Roman" w:cs="Times New Roman"/>
          <w:b/>
          <w:sz w:val="40"/>
          <w:szCs w:val="40"/>
          <w:lang w:eastAsia="ru-RU"/>
        </w:rPr>
        <w:lastRenderedPageBreak/>
        <w:t>Выбирае</w:t>
      </w:r>
      <w:r>
        <w:rPr>
          <w:rFonts w:eastAsia="Times New Roman" w:cs="Times New Roman"/>
          <w:b/>
          <w:sz w:val="40"/>
          <w:szCs w:val="40"/>
          <w:lang w:eastAsia="ru-RU"/>
        </w:rPr>
        <w:t>м спортивную секцию для ребенка</w:t>
      </w:r>
    </w:p>
    <w:p w:rsidR="00FF586E" w:rsidRPr="007F0C1C" w:rsidRDefault="00FF586E" w:rsidP="00FF586E">
      <w:pPr>
        <w:shd w:val="clear" w:color="auto" w:fill="FFFFFF"/>
        <w:spacing w:line="540" w:lineRule="atLeast"/>
        <w:ind w:firstLine="567"/>
        <w:jc w:val="center"/>
        <w:textAlignment w:val="baseline"/>
        <w:outlineLvl w:val="1"/>
        <w:rPr>
          <w:rFonts w:eastAsia="Times New Roman" w:cs="Times New Roman"/>
          <w:b/>
          <w:sz w:val="40"/>
          <w:szCs w:val="40"/>
          <w:lang w:eastAsia="ru-RU"/>
        </w:rPr>
      </w:pPr>
    </w:p>
    <w:p w:rsidR="00FF586E" w:rsidRPr="007F0C1C" w:rsidRDefault="00FF586E" w:rsidP="00FF586E">
      <w:pPr>
        <w:shd w:val="clear" w:color="auto" w:fill="FFFFFF"/>
        <w:ind w:firstLine="567"/>
        <w:jc w:val="both"/>
        <w:textAlignment w:val="baseline"/>
        <w:rPr>
          <w:rFonts w:eastAsia="Times New Roman" w:cs="Times New Roman"/>
          <w:szCs w:val="28"/>
          <w:lang w:eastAsia="ru-RU"/>
        </w:rPr>
      </w:pPr>
      <w:r w:rsidRPr="007F0C1C">
        <w:rPr>
          <w:rFonts w:eastAsia="Times New Roman" w:cs="Times New Roman"/>
          <w:b/>
          <w:bCs/>
          <w:szCs w:val="28"/>
          <w:lang w:eastAsia="ru-RU"/>
        </w:rPr>
        <w:t>Ориентируемся на возраст</w:t>
      </w:r>
      <w:r w:rsidRPr="007F0C1C">
        <w:rPr>
          <w:rFonts w:eastAsia="Times New Roman" w:cs="Times New Roman"/>
          <w:szCs w:val="28"/>
          <w:lang w:eastAsia="ru-RU"/>
        </w:rPr>
        <w:t>. Каждый вид спорта рекомендует определенный возрастные рамки. Если хочется иметь дома профессионального спортсмена, то отдавать на тренировки нужно с самого раннего возраста.</w:t>
      </w:r>
    </w:p>
    <w:p w:rsidR="00FF586E" w:rsidRPr="007F0C1C" w:rsidRDefault="00FF586E" w:rsidP="00FF586E">
      <w:pPr>
        <w:shd w:val="clear" w:color="auto" w:fill="FFFFFF"/>
        <w:spacing w:after="300"/>
        <w:ind w:firstLine="567"/>
        <w:jc w:val="both"/>
        <w:textAlignment w:val="baseline"/>
        <w:rPr>
          <w:rFonts w:eastAsia="Times New Roman" w:cs="Times New Roman"/>
          <w:szCs w:val="28"/>
          <w:lang w:eastAsia="ru-RU"/>
        </w:rPr>
      </w:pPr>
      <w:r w:rsidRPr="007F0C1C">
        <w:rPr>
          <w:rFonts w:eastAsia="Times New Roman" w:cs="Times New Roman"/>
          <w:szCs w:val="28"/>
          <w:lang w:eastAsia="ru-RU"/>
        </w:rPr>
        <w:t>Например, на фигурное катание и гимнастику принимают уже с 3 лет.</w:t>
      </w:r>
    </w:p>
    <w:p w:rsidR="00FF586E" w:rsidRPr="007F0C1C" w:rsidRDefault="00FF586E" w:rsidP="00FF586E">
      <w:pPr>
        <w:shd w:val="clear" w:color="auto" w:fill="FFFFFF"/>
        <w:ind w:firstLine="567"/>
        <w:jc w:val="both"/>
        <w:textAlignment w:val="baseline"/>
        <w:rPr>
          <w:rFonts w:eastAsia="Times New Roman" w:cs="Times New Roman"/>
          <w:szCs w:val="28"/>
          <w:lang w:eastAsia="ru-RU"/>
        </w:rPr>
      </w:pPr>
      <w:r w:rsidRPr="007F0C1C">
        <w:rPr>
          <w:rFonts w:eastAsia="Times New Roman" w:cs="Times New Roman"/>
          <w:b/>
          <w:bCs/>
          <w:szCs w:val="28"/>
          <w:lang w:eastAsia="ru-RU"/>
        </w:rPr>
        <w:t>Телосложение ребенка</w:t>
      </w:r>
      <w:r w:rsidRPr="007F0C1C">
        <w:rPr>
          <w:rFonts w:eastAsia="Times New Roman" w:cs="Times New Roman"/>
          <w:szCs w:val="28"/>
          <w:lang w:eastAsia="ru-RU"/>
        </w:rPr>
        <w:t>. Высокий рост ценится в баскетболе или волейболе. А вот в гимнастике он не ценится.</w:t>
      </w:r>
    </w:p>
    <w:p w:rsidR="00FF586E" w:rsidRDefault="00FF586E" w:rsidP="00FF586E">
      <w:pPr>
        <w:shd w:val="clear" w:color="auto" w:fill="FFFFFF"/>
        <w:ind w:firstLine="567"/>
        <w:jc w:val="both"/>
        <w:textAlignment w:val="baseline"/>
        <w:rPr>
          <w:rFonts w:eastAsia="Times New Roman" w:cs="Times New Roman"/>
          <w:szCs w:val="28"/>
          <w:lang w:eastAsia="ru-RU"/>
        </w:rPr>
      </w:pPr>
      <w:r w:rsidRPr="007F0C1C">
        <w:rPr>
          <w:rFonts w:eastAsia="Times New Roman" w:cs="Times New Roman"/>
          <w:szCs w:val="28"/>
          <w:lang w:eastAsia="ru-RU"/>
        </w:rPr>
        <w:t>Стоит обратить внимание на полноту детей. Часто родители отдают свое чадо с лишним весом на спорт, где это станет помехой и привьет только отвращение к занятиям.</w:t>
      </w:r>
    </w:p>
    <w:p w:rsidR="00FF586E" w:rsidRPr="007F0C1C" w:rsidRDefault="00FF586E" w:rsidP="00FF586E">
      <w:pPr>
        <w:shd w:val="clear" w:color="auto" w:fill="FFFFFF"/>
        <w:ind w:firstLine="567"/>
        <w:jc w:val="both"/>
        <w:textAlignment w:val="baseline"/>
        <w:rPr>
          <w:rFonts w:eastAsia="Times New Roman" w:cs="Times New Roman"/>
          <w:sz w:val="30"/>
          <w:szCs w:val="30"/>
          <w:lang w:eastAsia="ru-RU"/>
        </w:rPr>
      </w:pPr>
      <w:r w:rsidRPr="007F0C1C">
        <w:rPr>
          <w:rFonts w:eastAsia="Times New Roman" w:cs="Times New Roman"/>
          <w:sz w:val="30"/>
          <w:szCs w:val="30"/>
          <w:lang w:eastAsia="ru-RU"/>
        </w:rPr>
        <w:t xml:space="preserve">Например, не стоит надеяться на </w:t>
      </w:r>
      <w:proofErr w:type="spellStart"/>
      <w:r w:rsidRPr="007F0C1C">
        <w:rPr>
          <w:rFonts w:eastAsia="Times New Roman" w:cs="Times New Roman"/>
          <w:sz w:val="30"/>
          <w:szCs w:val="30"/>
          <w:lang w:eastAsia="ru-RU"/>
        </w:rPr>
        <w:t>суперрезультат</w:t>
      </w:r>
      <w:proofErr w:type="spellEnd"/>
      <w:r w:rsidRPr="007F0C1C">
        <w:rPr>
          <w:rFonts w:eastAsia="Times New Roman" w:cs="Times New Roman"/>
          <w:sz w:val="30"/>
          <w:szCs w:val="30"/>
          <w:lang w:eastAsia="ru-RU"/>
        </w:rPr>
        <w:t xml:space="preserve"> в футболе. А вот на дзюдо, атлетике и даже хоккее такой «пышка» прекрасно будет себя чувствовать.</w:t>
      </w:r>
    </w:p>
    <w:p w:rsidR="00FF586E" w:rsidRPr="007F0C1C" w:rsidRDefault="00FF586E" w:rsidP="00FF586E">
      <w:pPr>
        <w:shd w:val="clear" w:color="auto" w:fill="FFFFFF"/>
        <w:spacing w:after="300"/>
        <w:ind w:firstLine="567"/>
        <w:textAlignment w:val="baseline"/>
        <w:rPr>
          <w:rFonts w:eastAsia="Times New Roman" w:cs="Times New Roman"/>
          <w:szCs w:val="28"/>
          <w:lang w:eastAsia="ru-RU"/>
        </w:rPr>
      </w:pPr>
    </w:p>
    <w:p w:rsidR="00FF586E" w:rsidRDefault="00FF586E" w:rsidP="00FF586E">
      <w:pPr>
        <w:shd w:val="clear" w:color="auto" w:fill="FFFFFF"/>
        <w:spacing w:after="300"/>
        <w:ind w:firstLine="2127"/>
        <w:textAlignment w:val="baseline"/>
        <w:rPr>
          <w:rFonts w:eastAsia="Times New Roman" w:cs="Times New Roman"/>
          <w:color w:val="555555"/>
          <w:sz w:val="30"/>
          <w:szCs w:val="30"/>
          <w:lang w:eastAsia="ru-RU"/>
        </w:rPr>
      </w:pPr>
      <w:r>
        <w:rPr>
          <w:rFonts w:eastAsia="Times New Roman" w:cs="Times New Roman"/>
          <w:noProof/>
          <w:color w:val="555555"/>
          <w:sz w:val="30"/>
          <w:szCs w:val="30"/>
          <w:lang w:eastAsia="ru-RU"/>
        </w:rPr>
        <w:drawing>
          <wp:inline distT="0" distB="0" distL="0" distR="0">
            <wp:extent cx="3810000" cy="2924175"/>
            <wp:effectExtent l="19050" t="0" r="0" b="0"/>
            <wp:docPr id="2" name="Рисунок 2" descr="На что обратить внимание при выборе с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что обратить внимание при выборе секции"/>
                    <pic:cNvPicPr>
                      <a:picLocks noChangeAspect="1" noChangeArrowheads="1"/>
                    </pic:cNvPicPr>
                  </pic:nvPicPr>
                  <pic:blipFill>
                    <a:blip r:embed="rId6" cstate="print"/>
                    <a:srcRect/>
                    <a:stretch>
                      <a:fillRect/>
                    </a:stretch>
                  </pic:blipFill>
                  <pic:spPr bwMode="auto">
                    <a:xfrm>
                      <a:off x="0" y="0"/>
                      <a:ext cx="3810000" cy="2924175"/>
                    </a:xfrm>
                    <a:prstGeom prst="rect">
                      <a:avLst/>
                    </a:prstGeom>
                    <a:noFill/>
                    <a:ln w="9525">
                      <a:noFill/>
                      <a:miter lim="800000"/>
                      <a:headEnd/>
                      <a:tailEnd/>
                    </a:ln>
                  </pic:spPr>
                </pic:pic>
              </a:graphicData>
            </a:graphic>
          </wp:inline>
        </w:drawing>
      </w:r>
    </w:p>
    <w:p w:rsidR="00FF586E" w:rsidRPr="007F0C1C" w:rsidRDefault="00FF586E" w:rsidP="00FF586E">
      <w:pPr>
        <w:shd w:val="clear" w:color="auto" w:fill="FFFFFF"/>
        <w:ind w:firstLine="567"/>
        <w:jc w:val="both"/>
        <w:textAlignment w:val="baseline"/>
        <w:rPr>
          <w:rFonts w:eastAsia="Times New Roman" w:cs="Times New Roman"/>
          <w:szCs w:val="28"/>
          <w:lang w:eastAsia="ru-RU"/>
        </w:rPr>
      </w:pPr>
      <w:r w:rsidRPr="00690FE1">
        <w:rPr>
          <w:rFonts w:ascii="inherit" w:eastAsia="Times New Roman" w:hAnsi="inherit" w:cs="Times New Roman"/>
          <w:b/>
          <w:bCs/>
          <w:szCs w:val="28"/>
          <w:lang w:eastAsia="ru-RU"/>
        </w:rPr>
        <w:t>Характер ребенка</w:t>
      </w:r>
      <w:r w:rsidRPr="007F0C1C">
        <w:rPr>
          <w:rFonts w:eastAsia="Times New Roman" w:cs="Times New Roman"/>
          <w:szCs w:val="28"/>
          <w:lang w:eastAsia="ru-RU"/>
        </w:rPr>
        <w:t>. От темперамента зависят и будущие победы. Слишком активные малыши не смогут проявить себя в занятиях, где требуется концентрация и множественное повторение упражнений — теннис, гимнастика или тяжелая атлетика.</w:t>
      </w:r>
    </w:p>
    <w:p w:rsidR="00FF586E" w:rsidRPr="007F0C1C" w:rsidRDefault="00FF586E" w:rsidP="00FF586E">
      <w:pPr>
        <w:shd w:val="clear" w:color="auto" w:fill="FFFFFF"/>
        <w:spacing w:after="300"/>
        <w:ind w:firstLine="567"/>
        <w:jc w:val="both"/>
        <w:textAlignment w:val="baseline"/>
        <w:rPr>
          <w:rFonts w:eastAsia="Times New Roman" w:cs="Times New Roman"/>
          <w:szCs w:val="28"/>
          <w:lang w:eastAsia="ru-RU"/>
        </w:rPr>
      </w:pPr>
      <w:r w:rsidRPr="007F0C1C">
        <w:rPr>
          <w:rFonts w:eastAsia="Times New Roman" w:cs="Times New Roman"/>
          <w:szCs w:val="28"/>
          <w:lang w:eastAsia="ru-RU"/>
        </w:rPr>
        <w:t>Командные же игры станут идеальным местом для бушующей энергии.</w:t>
      </w:r>
    </w:p>
    <w:p w:rsidR="00FF586E" w:rsidRPr="007F0C1C" w:rsidRDefault="00FF586E" w:rsidP="00FF586E">
      <w:pPr>
        <w:shd w:val="clear" w:color="auto" w:fill="FFFFFF"/>
        <w:ind w:firstLine="567"/>
        <w:jc w:val="both"/>
        <w:textAlignment w:val="baseline"/>
        <w:rPr>
          <w:rFonts w:eastAsia="Times New Roman" w:cs="Times New Roman"/>
          <w:szCs w:val="28"/>
          <w:lang w:eastAsia="ru-RU"/>
        </w:rPr>
      </w:pPr>
      <w:r w:rsidRPr="00690FE1">
        <w:rPr>
          <w:rFonts w:ascii="inherit" w:eastAsia="Times New Roman" w:hAnsi="inherit" w:cs="Times New Roman"/>
          <w:b/>
          <w:bCs/>
          <w:szCs w:val="28"/>
          <w:lang w:eastAsia="ru-RU"/>
        </w:rPr>
        <w:t>Состояние здоровья ребенка</w:t>
      </w:r>
      <w:r w:rsidRPr="007F0C1C">
        <w:rPr>
          <w:rFonts w:eastAsia="Times New Roman" w:cs="Times New Roman"/>
          <w:szCs w:val="28"/>
          <w:lang w:eastAsia="ru-RU"/>
        </w:rPr>
        <w:t>. Можно отдать ребенка не для побед, а для профилактики заболевания. Так улучшится осанка и исчезнет плоскостопие на плавании, гимнастике и боевых искусствах.</w:t>
      </w:r>
    </w:p>
    <w:p w:rsidR="00FF586E" w:rsidRPr="007F0C1C" w:rsidRDefault="00FF586E" w:rsidP="00FF586E">
      <w:pPr>
        <w:shd w:val="clear" w:color="auto" w:fill="FFFFFF"/>
        <w:spacing w:after="300"/>
        <w:ind w:firstLine="567"/>
        <w:jc w:val="both"/>
        <w:textAlignment w:val="baseline"/>
        <w:rPr>
          <w:rFonts w:eastAsia="Times New Roman" w:cs="Times New Roman"/>
          <w:szCs w:val="28"/>
          <w:lang w:eastAsia="ru-RU"/>
        </w:rPr>
      </w:pPr>
      <w:r w:rsidRPr="007F0C1C">
        <w:rPr>
          <w:rFonts w:eastAsia="Times New Roman" w:cs="Times New Roman"/>
          <w:szCs w:val="28"/>
          <w:lang w:eastAsia="ru-RU"/>
        </w:rPr>
        <w:t>Иммунитет окрепнет на зимних видах спорта. Проблемы с равновесием исчезнут при занятии гимнастикой, катанием на коньках и лыжах, единоборствах.</w:t>
      </w:r>
    </w:p>
    <w:p w:rsidR="00FF586E" w:rsidRPr="00BB1CDC" w:rsidRDefault="00FF586E" w:rsidP="00FF586E">
      <w:pPr>
        <w:ind w:firstLine="567"/>
        <w:jc w:val="center"/>
        <w:rPr>
          <w:rStyle w:val="a3"/>
          <w:rFonts w:ascii="Georgia" w:hAnsi="Georgia"/>
          <w:sz w:val="40"/>
          <w:szCs w:val="40"/>
          <w:shd w:val="clear" w:color="auto" w:fill="FFFFFF"/>
        </w:rPr>
      </w:pPr>
      <w:r w:rsidRPr="00BB1CDC">
        <w:rPr>
          <w:rStyle w:val="a3"/>
          <w:rFonts w:ascii="Georgia" w:hAnsi="Georgia"/>
          <w:sz w:val="40"/>
          <w:szCs w:val="40"/>
          <w:shd w:val="clear" w:color="auto" w:fill="FFFFFF"/>
        </w:rPr>
        <w:lastRenderedPageBreak/>
        <w:t>Зимние забавы для всей семьи</w:t>
      </w:r>
    </w:p>
    <w:p w:rsidR="00FF586E" w:rsidRDefault="00FF586E" w:rsidP="00FF586E">
      <w:pPr>
        <w:pStyle w:val="a5"/>
        <w:shd w:val="clear" w:color="auto" w:fill="FFFFFF"/>
        <w:spacing w:before="150" w:beforeAutospacing="0" w:after="180" w:afterAutospacing="0"/>
        <w:ind w:firstLine="567"/>
        <w:jc w:val="center"/>
        <w:rPr>
          <w:rStyle w:val="a8"/>
          <w:rFonts w:ascii="Arial" w:hAnsi="Arial" w:cs="Arial"/>
          <w:b/>
          <w:bCs/>
          <w:sz w:val="27"/>
          <w:szCs w:val="27"/>
        </w:rPr>
      </w:pPr>
      <w:r>
        <w:rPr>
          <w:rStyle w:val="a8"/>
          <w:rFonts w:ascii="Arial" w:hAnsi="Arial" w:cs="Arial"/>
          <w:b/>
          <w:bCs/>
          <w:sz w:val="27"/>
          <w:szCs w:val="27"/>
        </w:rPr>
        <w:t>Катание на лыжах</w:t>
      </w:r>
    </w:p>
    <w:p w:rsidR="00FF586E" w:rsidRPr="00690FE1" w:rsidRDefault="00FF586E" w:rsidP="00FF586E">
      <w:pPr>
        <w:pStyle w:val="a5"/>
        <w:shd w:val="clear" w:color="auto" w:fill="FFFFFF"/>
        <w:spacing w:before="150" w:beforeAutospacing="0" w:after="180" w:afterAutospacing="0"/>
        <w:ind w:firstLine="567"/>
        <w:rPr>
          <w:rFonts w:ascii="Tahoma" w:hAnsi="Tahoma" w:cs="Tahoma"/>
          <w:sz w:val="18"/>
          <w:szCs w:val="18"/>
        </w:rPr>
      </w:pPr>
    </w:p>
    <w:p w:rsidR="00FF586E" w:rsidRDefault="00FF586E" w:rsidP="00FF586E">
      <w:pPr>
        <w:pStyle w:val="a5"/>
        <w:shd w:val="clear" w:color="auto" w:fill="FFFFFF"/>
        <w:spacing w:before="150" w:beforeAutospacing="0" w:after="180" w:afterAutospacing="0"/>
        <w:ind w:firstLine="567"/>
        <w:jc w:val="both"/>
        <w:rPr>
          <w:rFonts w:ascii="Georgia" w:hAnsi="Georgia" w:cs="Tahoma"/>
          <w:color w:val="800080"/>
          <w:sz w:val="27"/>
          <w:szCs w:val="27"/>
        </w:rPr>
      </w:pPr>
      <w:r>
        <w:rPr>
          <w:rFonts w:ascii="Tahoma" w:hAnsi="Tahoma" w:cs="Tahoma"/>
          <w:noProof/>
          <w:color w:val="111111"/>
          <w:sz w:val="18"/>
          <w:szCs w:val="18"/>
        </w:rPr>
        <w:drawing>
          <wp:inline distT="0" distB="0" distL="0" distR="0">
            <wp:extent cx="5764638" cy="3638550"/>
            <wp:effectExtent l="19050" t="0" r="7512" b="0"/>
            <wp:docPr id="3" name="Рисунок 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pic:cNvPicPr>
                      <a:picLocks noChangeAspect="1" noChangeArrowheads="1"/>
                    </pic:cNvPicPr>
                  </pic:nvPicPr>
                  <pic:blipFill>
                    <a:blip r:embed="rId7" cstate="print"/>
                    <a:srcRect/>
                    <a:stretch>
                      <a:fillRect/>
                    </a:stretch>
                  </pic:blipFill>
                  <pic:spPr bwMode="auto">
                    <a:xfrm>
                      <a:off x="0" y="0"/>
                      <a:ext cx="5782490" cy="3649818"/>
                    </a:xfrm>
                    <a:prstGeom prst="rect">
                      <a:avLst/>
                    </a:prstGeom>
                    <a:noFill/>
                    <a:ln w="9525">
                      <a:noFill/>
                      <a:miter lim="800000"/>
                      <a:headEnd/>
                      <a:tailEnd/>
                    </a:ln>
                  </pic:spPr>
                </pic:pic>
              </a:graphicData>
            </a:graphic>
          </wp:inline>
        </w:drawing>
      </w:r>
      <w:r>
        <w:rPr>
          <w:rFonts w:ascii="Georgia" w:hAnsi="Georgia" w:cs="Tahoma"/>
          <w:color w:val="800080"/>
          <w:sz w:val="27"/>
          <w:szCs w:val="27"/>
        </w:rPr>
        <w:t> </w:t>
      </w:r>
    </w:p>
    <w:p w:rsidR="00FF586E" w:rsidRDefault="00FF586E" w:rsidP="00FF586E">
      <w:pPr>
        <w:pStyle w:val="a5"/>
        <w:shd w:val="clear" w:color="auto" w:fill="FFFFFF"/>
        <w:spacing w:before="150" w:beforeAutospacing="0" w:after="180" w:afterAutospacing="0"/>
        <w:ind w:firstLine="567"/>
        <w:jc w:val="both"/>
        <w:rPr>
          <w:rFonts w:ascii="Georgia" w:hAnsi="Georgia" w:cs="Tahoma"/>
          <w:color w:val="800080"/>
          <w:sz w:val="27"/>
          <w:szCs w:val="27"/>
        </w:rPr>
      </w:pPr>
    </w:p>
    <w:p w:rsidR="00FF586E" w:rsidRDefault="00FF586E" w:rsidP="00FF586E">
      <w:pPr>
        <w:pStyle w:val="a5"/>
        <w:shd w:val="clear" w:color="auto" w:fill="FFFFFF"/>
        <w:spacing w:before="150" w:beforeAutospacing="0" w:after="180" w:afterAutospacing="0"/>
        <w:ind w:firstLine="567"/>
        <w:jc w:val="both"/>
        <w:rPr>
          <w:rFonts w:ascii="Georgia" w:hAnsi="Georgia" w:cs="Tahoma"/>
          <w:color w:val="800080"/>
          <w:sz w:val="27"/>
          <w:szCs w:val="27"/>
        </w:rPr>
      </w:pPr>
    </w:p>
    <w:p w:rsidR="00FF586E" w:rsidRDefault="00FF586E" w:rsidP="00FF586E">
      <w:pPr>
        <w:pStyle w:val="a5"/>
        <w:shd w:val="clear" w:color="auto" w:fill="FFFFFF"/>
        <w:spacing w:before="150" w:beforeAutospacing="0" w:after="180" w:afterAutospacing="0"/>
        <w:ind w:firstLine="567"/>
        <w:jc w:val="both"/>
        <w:rPr>
          <w:rFonts w:ascii="Georgia" w:hAnsi="Georgia" w:cs="Tahoma"/>
          <w:color w:val="800080"/>
          <w:sz w:val="27"/>
          <w:szCs w:val="27"/>
        </w:rPr>
      </w:pPr>
    </w:p>
    <w:p w:rsidR="00FF586E" w:rsidRDefault="00FF586E" w:rsidP="00FF586E">
      <w:pPr>
        <w:pStyle w:val="a5"/>
        <w:shd w:val="clear" w:color="auto" w:fill="FFFFFF"/>
        <w:spacing w:before="150" w:beforeAutospacing="0" w:after="180" w:afterAutospacing="0"/>
        <w:ind w:firstLine="567"/>
        <w:jc w:val="both"/>
        <w:rPr>
          <w:rFonts w:ascii="Tahoma" w:hAnsi="Tahoma" w:cs="Tahoma"/>
          <w:color w:val="111111"/>
          <w:sz w:val="18"/>
          <w:szCs w:val="18"/>
        </w:rPr>
      </w:pPr>
      <w:r>
        <w:rPr>
          <w:rFonts w:ascii="Georgia" w:hAnsi="Georgia" w:cs="Tahoma"/>
          <w:color w:val="800080"/>
          <w:sz w:val="27"/>
          <w:szCs w:val="27"/>
        </w:rPr>
        <w:t xml:space="preserve">    </w:t>
      </w:r>
      <w:r w:rsidRPr="00690FE1">
        <w:rPr>
          <w:sz w:val="28"/>
          <w:szCs w:val="28"/>
        </w:rPr>
        <w:t xml:space="preserve">Лыжные прогулки – едва ли не лучший вид активного отдыха с ребенком в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w:t>
      </w:r>
      <w:proofErr w:type="gramStart"/>
      <w:r>
        <w:rPr>
          <w:sz w:val="28"/>
          <w:szCs w:val="28"/>
        </w:rPr>
        <w:t>удовольствие</w:t>
      </w:r>
      <w:proofErr w:type="gramEnd"/>
      <w:r w:rsidRPr="00690FE1">
        <w:rPr>
          <w:sz w:val="28"/>
          <w:szCs w:val="28"/>
        </w:rPr>
        <w:t xml:space="preserve"> вашему ребенку укрепляя при этом его здоровье. Многие малыши любят кататься на «коротышках», для которых не нужна лыжная трасса, а, значит, и особых проблем нет.</w:t>
      </w:r>
    </w:p>
    <w:p w:rsidR="00FF586E" w:rsidRDefault="00FF586E" w:rsidP="00FF586E">
      <w:pPr>
        <w:pStyle w:val="a5"/>
        <w:shd w:val="clear" w:color="auto" w:fill="FFFFFF"/>
        <w:spacing w:before="150" w:beforeAutospacing="0" w:after="180" w:afterAutospacing="0"/>
        <w:ind w:firstLine="567"/>
        <w:jc w:val="both"/>
        <w:rPr>
          <w:rStyle w:val="a8"/>
          <w:rFonts w:ascii="Arial" w:hAnsi="Arial" w:cs="Arial"/>
          <w:b/>
          <w:bCs/>
          <w:color w:val="FF0000"/>
          <w:sz w:val="27"/>
          <w:szCs w:val="27"/>
          <w:u w:val="single"/>
        </w:rPr>
      </w:pPr>
    </w:p>
    <w:p w:rsidR="00FF586E" w:rsidRDefault="00FF586E" w:rsidP="00FF586E">
      <w:pPr>
        <w:pStyle w:val="a5"/>
        <w:shd w:val="clear" w:color="auto" w:fill="FFFFFF"/>
        <w:spacing w:before="150" w:beforeAutospacing="0" w:after="180" w:afterAutospacing="0"/>
        <w:ind w:firstLine="567"/>
        <w:jc w:val="both"/>
        <w:rPr>
          <w:rStyle w:val="a8"/>
          <w:rFonts w:ascii="Arial" w:hAnsi="Arial" w:cs="Arial"/>
          <w:sz w:val="28"/>
          <w:szCs w:val="28"/>
        </w:rPr>
      </w:pPr>
      <w:r w:rsidRPr="00690FE1">
        <w:rPr>
          <w:rStyle w:val="a8"/>
          <w:rFonts w:ascii="Arial" w:hAnsi="Arial" w:cs="Arial"/>
          <w:b/>
          <w:bCs/>
          <w:color w:val="FF0000"/>
          <w:sz w:val="27"/>
          <w:szCs w:val="27"/>
          <w:u w:val="single"/>
        </w:rPr>
        <w:t>Безопасность!</w:t>
      </w:r>
      <w:r>
        <w:rPr>
          <w:rStyle w:val="apple-converted-space"/>
          <w:rFonts w:ascii="Georgia" w:hAnsi="Georgia" w:cs="Tahoma"/>
          <w:color w:val="4B0082"/>
          <w:sz w:val="27"/>
          <w:szCs w:val="27"/>
        </w:rPr>
        <w:t> </w:t>
      </w:r>
      <w:r w:rsidRPr="00690FE1">
        <w:rPr>
          <w:rStyle w:val="a8"/>
          <w:rFonts w:ascii="Arial" w:hAnsi="Arial" w:cs="Arial"/>
          <w:sz w:val="28"/>
          <w:szCs w:val="28"/>
        </w:rPr>
        <w:t>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FF586E" w:rsidRDefault="00FF586E" w:rsidP="00FF586E">
      <w:pPr>
        <w:pStyle w:val="a5"/>
        <w:shd w:val="clear" w:color="auto" w:fill="FFFFFF"/>
        <w:spacing w:before="150" w:beforeAutospacing="0" w:after="180" w:afterAutospacing="0"/>
        <w:jc w:val="both"/>
        <w:rPr>
          <w:rStyle w:val="a8"/>
          <w:rFonts w:ascii="Arial" w:hAnsi="Arial" w:cs="Arial"/>
          <w:sz w:val="28"/>
          <w:szCs w:val="28"/>
        </w:rPr>
      </w:pPr>
    </w:p>
    <w:p w:rsidR="00FF586E" w:rsidRDefault="00FF586E" w:rsidP="00FF586E">
      <w:pPr>
        <w:pStyle w:val="a5"/>
        <w:shd w:val="clear" w:color="auto" w:fill="FFFFFF"/>
        <w:spacing w:before="150" w:beforeAutospacing="0" w:after="180" w:afterAutospacing="0"/>
        <w:ind w:firstLine="567"/>
        <w:jc w:val="center"/>
        <w:rPr>
          <w:rStyle w:val="a8"/>
          <w:rFonts w:ascii="Arial" w:hAnsi="Arial" w:cs="Arial"/>
          <w:sz w:val="28"/>
          <w:szCs w:val="28"/>
        </w:rPr>
      </w:pPr>
      <w:r w:rsidRPr="00690FE1">
        <w:rPr>
          <w:rStyle w:val="a8"/>
          <w:rFonts w:ascii="Arial" w:hAnsi="Arial" w:cs="Arial"/>
          <w:b/>
          <w:bCs/>
          <w:sz w:val="28"/>
          <w:szCs w:val="28"/>
        </w:rPr>
        <w:lastRenderedPageBreak/>
        <w:t>Катание на коньках</w:t>
      </w:r>
    </w:p>
    <w:p w:rsidR="00FF586E" w:rsidRDefault="00FF586E" w:rsidP="00FF586E">
      <w:pPr>
        <w:pStyle w:val="a5"/>
        <w:shd w:val="clear" w:color="auto" w:fill="FFFFFF"/>
        <w:spacing w:before="150" w:beforeAutospacing="0" w:after="180" w:afterAutospacing="0"/>
        <w:ind w:firstLine="567"/>
        <w:jc w:val="both"/>
        <w:rPr>
          <w:rFonts w:ascii="Tahoma" w:hAnsi="Tahoma" w:cs="Tahoma"/>
          <w:color w:val="111111"/>
          <w:sz w:val="18"/>
          <w:szCs w:val="18"/>
        </w:rPr>
      </w:pPr>
      <w:r>
        <w:rPr>
          <w:rFonts w:ascii="Tahoma" w:hAnsi="Tahoma" w:cs="Tahoma"/>
          <w:color w:val="111111"/>
          <w:sz w:val="18"/>
          <w:szCs w:val="18"/>
        </w:rPr>
        <w:t xml:space="preserve">    </w:t>
      </w:r>
    </w:p>
    <w:p w:rsidR="00FF586E" w:rsidRDefault="00FF586E" w:rsidP="00FF586E">
      <w:pPr>
        <w:pStyle w:val="a5"/>
        <w:shd w:val="clear" w:color="auto" w:fill="FFFFFF"/>
        <w:spacing w:before="150" w:beforeAutospacing="0" w:after="180" w:afterAutospacing="0"/>
        <w:ind w:firstLine="567"/>
        <w:rPr>
          <w:rFonts w:ascii="Tahoma" w:hAnsi="Tahoma" w:cs="Tahoma"/>
          <w:color w:val="111111"/>
          <w:sz w:val="18"/>
          <w:szCs w:val="18"/>
        </w:rPr>
      </w:pPr>
      <w:r>
        <w:rPr>
          <w:rFonts w:ascii="Tahoma" w:hAnsi="Tahoma" w:cs="Tahoma"/>
          <w:noProof/>
          <w:color w:val="111111"/>
          <w:sz w:val="18"/>
          <w:szCs w:val="18"/>
        </w:rPr>
        <w:drawing>
          <wp:inline distT="0" distB="0" distL="0" distR="0">
            <wp:extent cx="5324475" cy="3685716"/>
            <wp:effectExtent l="19050" t="0" r="0" b="0"/>
            <wp:docPr id="6" name="Рисунок 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pic:cNvPicPr>
                      <a:picLocks noChangeAspect="1" noChangeArrowheads="1"/>
                    </pic:cNvPicPr>
                  </pic:nvPicPr>
                  <pic:blipFill>
                    <a:blip r:embed="rId8" cstate="print"/>
                    <a:srcRect/>
                    <a:stretch>
                      <a:fillRect/>
                    </a:stretch>
                  </pic:blipFill>
                  <pic:spPr bwMode="auto">
                    <a:xfrm>
                      <a:off x="0" y="0"/>
                      <a:ext cx="5324577" cy="3685787"/>
                    </a:xfrm>
                    <a:prstGeom prst="rect">
                      <a:avLst/>
                    </a:prstGeom>
                    <a:noFill/>
                    <a:ln w="9525">
                      <a:noFill/>
                      <a:miter lim="800000"/>
                      <a:headEnd/>
                      <a:tailEnd/>
                    </a:ln>
                  </pic:spPr>
                </pic:pic>
              </a:graphicData>
            </a:graphic>
          </wp:inline>
        </w:drawing>
      </w:r>
    </w:p>
    <w:p w:rsidR="00FF586E" w:rsidRDefault="00FF586E" w:rsidP="00FF586E">
      <w:pPr>
        <w:pStyle w:val="a5"/>
        <w:shd w:val="clear" w:color="auto" w:fill="FFFFFF"/>
        <w:spacing w:before="150" w:beforeAutospacing="0" w:after="180" w:afterAutospacing="0"/>
        <w:ind w:firstLine="567"/>
        <w:rPr>
          <w:rFonts w:ascii="Tahoma" w:hAnsi="Tahoma" w:cs="Tahoma"/>
          <w:color w:val="111111"/>
          <w:sz w:val="18"/>
          <w:szCs w:val="18"/>
        </w:rPr>
      </w:pPr>
    </w:p>
    <w:p w:rsidR="00FF586E" w:rsidRDefault="00FF586E" w:rsidP="00FF586E">
      <w:pPr>
        <w:pStyle w:val="a5"/>
        <w:shd w:val="clear" w:color="auto" w:fill="FFFFFF"/>
        <w:spacing w:before="150" w:beforeAutospacing="0" w:after="180" w:afterAutospacing="0"/>
        <w:ind w:firstLine="567"/>
        <w:rPr>
          <w:rFonts w:ascii="Tahoma" w:hAnsi="Tahoma" w:cs="Tahoma"/>
          <w:color w:val="111111"/>
          <w:sz w:val="18"/>
          <w:szCs w:val="18"/>
        </w:rPr>
      </w:pPr>
    </w:p>
    <w:p w:rsidR="00FF586E" w:rsidRDefault="00FF586E" w:rsidP="00FF586E">
      <w:pPr>
        <w:pStyle w:val="a5"/>
        <w:shd w:val="clear" w:color="auto" w:fill="FFFFFF"/>
        <w:spacing w:before="150" w:beforeAutospacing="0" w:after="180" w:afterAutospacing="0"/>
        <w:ind w:firstLine="567"/>
        <w:rPr>
          <w:rFonts w:ascii="Tahoma" w:hAnsi="Tahoma" w:cs="Tahoma"/>
          <w:color w:val="111111"/>
          <w:sz w:val="18"/>
          <w:szCs w:val="18"/>
        </w:rPr>
      </w:pPr>
    </w:p>
    <w:p w:rsidR="00FF586E" w:rsidRDefault="00FF586E" w:rsidP="00FF586E">
      <w:pPr>
        <w:pStyle w:val="a5"/>
        <w:shd w:val="clear" w:color="auto" w:fill="FFFFFF"/>
        <w:spacing w:before="150" w:beforeAutospacing="0" w:after="180" w:afterAutospacing="0"/>
        <w:ind w:firstLine="567"/>
        <w:jc w:val="both"/>
        <w:rPr>
          <w:sz w:val="28"/>
          <w:szCs w:val="28"/>
        </w:rPr>
      </w:pPr>
      <w:r w:rsidRPr="00690FE1">
        <w:rPr>
          <w:rFonts w:ascii="Georgia" w:hAnsi="Georgia" w:cs="Tahoma"/>
          <w:sz w:val="27"/>
          <w:szCs w:val="27"/>
        </w:rPr>
        <w:t>     </w:t>
      </w:r>
      <w:r w:rsidRPr="00690FE1">
        <w:rPr>
          <w:sz w:val="28"/>
          <w:szCs w:val="28"/>
        </w:rPr>
        <w:t xml:space="preserve">Если ваш малыш полюбит коньки – это на всю жизнь! Наиболее подходящий период для освоения этого стремительного и изящного вида спорта – 3-5 лет. Катание на коньках, укрепляет стопу и </w:t>
      </w:r>
      <w:proofErr w:type="spellStart"/>
      <w:r w:rsidRPr="00690FE1">
        <w:rPr>
          <w:sz w:val="28"/>
          <w:szCs w:val="28"/>
        </w:rPr>
        <w:t>голеностоп</w:t>
      </w:r>
      <w:proofErr w:type="spellEnd"/>
      <w:r w:rsidRPr="00690FE1">
        <w:rPr>
          <w:sz w:val="28"/>
          <w:szCs w:val="28"/>
        </w:rPr>
        <w:t>, поэтому, полезно любому ребенку! В идеале ботинок должен сидеть плотно, если на ноги ребенка надеты колготки и одна пара шерстяных носков.</w:t>
      </w:r>
    </w:p>
    <w:p w:rsidR="00FF586E" w:rsidRPr="00690FE1" w:rsidRDefault="00FF586E" w:rsidP="00FF586E">
      <w:pPr>
        <w:pStyle w:val="a5"/>
        <w:shd w:val="clear" w:color="auto" w:fill="FFFFFF"/>
        <w:spacing w:before="150" w:beforeAutospacing="0" w:after="180" w:afterAutospacing="0"/>
        <w:ind w:firstLine="567"/>
        <w:jc w:val="both"/>
        <w:rPr>
          <w:sz w:val="28"/>
          <w:szCs w:val="28"/>
        </w:rPr>
      </w:pPr>
    </w:p>
    <w:p w:rsidR="00FF586E" w:rsidRPr="00690FE1" w:rsidRDefault="00FF586E" w:rsidP="00FF586E">
      <w:pPr>
        <w:pStyle w:val="a5"/>
        <w:shd w:val="clear" w:color="auto" w:fill="FFFFFF"/>
        <w:spacing w:before="150" w:beforeAutospacing="0" w:after="180" w:afterAutospacing="0"/>
        <w:ind w:firstLine="567"/>
        <w:jc w:val="both"/>
        <w:rPr>
          <w:rFonts w:ascii="Tahoma" w:hAnsi="Tahoma" w:cs="Tahoma"/>
          <w:sz w:val="28"/>
          <w:szCs w:val="28"/>
        </w:rPr>
      </w:pPr>
      <w:r w:rsidRPr="00690FE1">
        <w:rPr>
          <w:rStyle w:val="a8"/>
          <w:rFonts w:ascii="Arial" w:hAnsi="Arial" w:cs="Arial"/>
          <w:b/>
          <w:bCs/>
          <w:color w:val="FF0000"/>
          <w:sz w:val="28"/>
          <w:szCs w:val="28"/>
          <w:u w:val="single"/>
        </w:rPr>
        <w:t>Безопасность!</w:t>
      </w:r>
      <w:r w:rsidRPr="00690FE1">
        <w:rPr>
          <w:rFonts w:ascii="Georgia" w:hAnsi="Georgia" w:cs="Tahoma"/>
          <w:sz w:val="28"/>
          <w:szCs w:val="28"/>
        </w:rPr>
        <w:t> </w:t>
      </w:r>
      <w:r w:rsidRPr="00690FE1">
        <w:rPr>
          <w:rStyle w:val="a8"/>
          <w:rFonts w:ascii="Arial" w:hAnsi="Arial" w:cs="Arial"/>
          <w:sz w:val="28"/>
          <w:szCs w:val="28"/>
        </w:rPr>
        <w:t>В отличие от лыж, занятие коньками сопряжено все же с определенным риском. Не ходите на каток в те дни, когда на нем катается много людей. Падения исключить невозможно, поэтому постарайтесь, чтобы ребенок был одет в плотную одежду. Позаботьтесь о том, чтобы, по крайней мере, затылок был хорошо защищен (например, толстым слоем мягкой ткани). Не отходите от малыша ни на шаг, чтобы в случае необходимости поддержать его и избежать падений.</w:t>
      </w:r>
    </w:p>
    <w:p w:rsidR="00FF586E" w:rsidRDefault="00FF586E" w:rsidP="00FF586E">
      <w:pPr>
        <w:ind w:firstLine="567"/>
        <w:jc w:val="center"/>
        <w:rPr>
          <w:rFonts w:cs="Times New Roman"/>
          <w:b/>
          <w:szCs w:val="28"/>
        </w:rPr>
      </w:pPr>
    </w:p>
    <w:p w:rsidR="00FF586E" w:rsidRDefault="00FF586E" w:rsidP="00FF586E">
      <w:pPr>
        <w:ind w:firstLine="567"/>
        <w:jc w:val="center"/>
        <w:rPr>
          <w:rFonts w:cs="Times New Roman"/>
          <w:b/>
          <w:szCs w:val="28"/>
        </w:rPr>
      </w:pPr>
    </w:p>
    <w:p w:rsidR="00FF586E" w:rsidRDefault="00FF586E" w:rsidP="00FF586E">
      <w:pPr>
        <w:ind w:firstLine="567"/>
        <w:rPr>
          <w:rFonts w:cs="Times New Roman"/>
          <w:b/>
          <w:szCs w:val="28"/>
        </w:rPr>
      </w:pPr>
    </w:p>
    <w:p w:rsidR="00FF586E" w:rsidRDefault="00FF586E" w:rsidP="00FF586E">
      <w:pPr>
        <w:pStyle w:val="a5"/>
        <w:shd w:val="clear" w:color="auto" w:fill="FFFFFF"/>
        <w:spacing w:before="150" w:beforeAutospacing="0" w:after="180" w:afterAutospacing="0"/>
        <w:ind w:firstLine="567"/>
        <w:jc w:val="both"/>
        <w:rPr>
          <w:rStyle w:val="a8"/>
          <w:rFonts w:ascii="Arial" w:hAnsi="Arial" w:cs="Arial"/>
          <w:sz w:val="28"/>
          <w:szCs w:val="28"/>
        </w:rPr>
      </w:pPr>
    </w:p>
    <w:p w:rsidR="00FF586E" w:rsidRDefault="00FF586E" w:rsidP="00FF586E">
      <w:pPr>
        <w:shd w:val="clear" w:color="auto" w:fill="FFFFFF"/>
        <w:spacing w:before="150" w:after="180"/>
        <w:ind w:firstLine="567"/>
        <w:jc w:val="center"/>
        <w:rPr>
          <w:rFonts w:ascii="Georgia" w:eastAsia="Times New Roman" w:hAnsi="Georgia" w:cs="Arial"/>
          <w:b/>
          <w:bCs/>
          <w:i/>
          <w:iCs/>
          <w:sz w:val="36"/>
          <w:szCs w:val="36"/>
          <w:lang w:eastAsia="ru-RU"/>
        </w:rPr>
        <w:sectPr w:rsidR="00FF586E" w:rsidSect="007A7F2F">
          <w:pgSz w:w="11906" w:h="16838"/>
          <w:pgMar w:top="1134" w:right="567" w:bottom="1134" w:left="1134" w:header="709" w:footer="709" w:gutter="0"/>
          <w:cols w:space="708"/>
          <w:docGrid w:linePitch="381"/>
        </w:sectPr>
      </w:pPr>
    </w:p>
    <w:p w:rsidR="00FF586E" w:rsidRPr="00BB1CDC" w:rsidRDefault="00FF586E" w:rsidP="00FF586E">
      <w:pPr>
        <w:shd w:val="clear" w:color="auto" w:fill="FFFFFF"/>
        <w:spacing w:before="150" w:after="180"/>
        <w:ind w:firstLine="567"/>
        <w:jc w:val="center"/>
        <w:rPr>
          <w:rFonts w:ascii="Tahoma" w:eastAsia="Times New Roman" w:hAnsi="Tahoma" w:cs="Tahoma"/>
          <w:sz w:val="36"/>
          <w:szCs w:val="36"/>
          <w:lang w:eastAsia="ru-RU"/>
        </w:rPr>
      </w:pPr>
      <w:r w:rsidRPr="00BB1CDC">
        <w:rPr>
          <w:rFonts w:ascii="Georgia" w:eastAsia="Times New Roman" w:hAnsi="Georgia" w:cs="Arial"/>
          <w:b/>
          <w:bCs/>
          <w:i/>
          <w:iCs/>
          <w:sz w:val="36"/>
          <w:szCs w:val="36"/>
          <w:lang w:eastAsia="ru-RU"/>
        </w:rPr>
        <w:lastRenderedPageBreak/>
        <w:t>Катание на санках</w:t>
      </w:r>
    </w:p>
    <w:p w:rsidR="00FF586E" w:rsidRPr="00BB1CDC" w:rsidRDefault="00FF586E" w:rsidP="00FF586E">
      <w:pPr>
        <w:shd w:val="clear" w:color="auto" w:fill="FFFFFF"/>
        <w:ind w:firstLine="1560"/>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drawing>
          <wp:inline distT="0" distB="0" distL="0" distR="0">
            <wp:extent cx="4562475" cy="3224839"/>
            <wp:effectExtent l="19050" t="0" r="0" b="0"/>
            <wp:docPr id="5"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9" cstate="print"/>
                    <a:srcRect/>
                    <a:stretch>
                      <a:fillRect/>
                    </a:stretch>
                  </pic:blipFill>
                  <pic:spPr bwMode="auto">
                    <a:xfrm>
                      <a:off x="0" y="0"/>
                      <a:ext cx="4568064" cy="3228790"/>
                    </a:xfrm>
                    <a:prstGeom prst="rect">
                      <a:avLst/>
                    </a:prstGeom>
                    <a:noFill/>
                    <a:ln w="9525">
                      <a:noFill/>
                      <a:miter lim="800000"/>
                      <a:headEnd/>
                      <a:tailEnd/>
                    </a:ln>
                  </pic:spPr>
                </pic:pic>
              </a:graphicData>
            </a:graphic>
          </wp:inline>
        </w:drawing>
      </w:r>
    </w:p>
    <w:p w:rsidR="00FF586E" w:rsidRPr="00BB1CDC" w:rsidRDefault="00FF586E" w:rsidP="00FF586E">
      <w:pPr>
        <w:shd w:val="clear" w:color="auto" w:fill="FFFFFF"/>
        <w:spacing w:before="150" w:after="180"/>
        <w:ind w:firstLine="567"/>
        <w:jc w:val="both"/>
        <w:rPr>
          <w:rFonts w:eastAsia="Times New Roman" w:cs="Times New Roman"/>
          <w:szCs w:val="28"/>
          <w:lang w:eastAsia="ru-RU"/>
        </w:rPr>
      </w:pPr>
      <w:r w:rsidRPr="00BB1CDC">
        <w:rPr>
          <w:rFonts w:eastAsia="Times New Roman" w:cs="Times New Roman"/>
          <w:szCs w:val="28"/>
          <w:lang w:eastAsia="ru-RU"/>
        </w:rPr>
        <w:t>Чтобы зима для малыша не прошл</w:t>
      </w:r>
      <w:r>
        <w:rPr>
          <w:rFonts w:eastAsia="Times New Roman" w:cs="Times New Roman"/>
          <w:szCs w:val="28"/>
          <w:lang w:eastAsia="ru-RU"/>
        </w:rPr>
        <w:t>а даром, ему обязательно нужен «транспорт»</w:t>
      </w:r>
      <w:r w:rsidRPr="00BB1CDC">
        <w:rPr>
          <w:rFonts w:eastAsia="Times New Roman" w:cs="Times New Roman"/>
          <w:szCs w:val="28"/>
          <w:lang w:eastAsia="ru-RU"/>
        </w:rPr>
        <w:t xml:space="preserve"> для катания с гор и обычных прогулок. Это могут быть санки или ледянка. В отличие от других зимних развлечений, которые связаны с активным движением, для прогулки на санках одеться надо </w:t>
      </w:r>
      <w:proofErr w:type="gramStart"/>
      <w:r w:rsidRPr="00BB1CDC">
        <w:rPr>
          <w:rFonts w:eastAsia="Times New Roman" w:cs="Times New Roman"/>
          <w:szCs w:val="28"/>
          <w:lang w:eastAsia="ru-RU"/>
        </w:rPr>
        <w:t>потеплее</w:t>
      </w:r>
      <w:proofErr w:type="gramEnd"/>
      <w:r w:rsidRPr="00BB1CDC">
        <w:rPr>
          <w:rFonts w:eastAsia="Times New Roman" w:cs="Times New Roman"/>
          <w:szCs w:val="28"/>
          <w:lang w:eastAsia="ru-RU"/>
        </w:rPr>
        <w:t>.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p>
    <w:p w:rsidR="00FF586E" w:rsidRPr="00BB1CDC" w:rsidRDefault="00FF586E" w:rsidP="00FF586E">
      <w:pPr>
        <w:shd w:val="clear" w:color="auto" w:fill="FFFFFF"/>
        <w:spacing w:before="150" w:after="180"/>
        <w:ind w:firstLine="567"/>
        <w:jc w:val="both"/>
        <w:rPr>
          <w:rFonts w:ascii="Arial" w:eastAsia="Times New Roman" w:hAnsi="Arial" w:cs="Arial"/>
          <w:i/>
          <w:iCs/>
          <w:szCs w:val="28"/>
          <w:lang w:eastAsia="ru-RU"/>
        </w:rPr>
      </w:pPr>
      <w:r w:rsidRPr="00BB1CDC">
        <w:rPr>
          <w:rFonts w:ascii="Arial" w:eastAsia="Times New Roman" w:hAnsi="Arial" w:cs="Arial"/>
          <w:b/>
          <w:bCs/>
          <w:i/>
          <w:iCs/>
          <w:color w:val="FF0000"/>
          <w:szCs w:val="28"/>
          <w:u w:val="single"/>
          <w:lang w:eastAsia="ru-RU"/>
        </w:rPr>
        <w:t>Безопасность!</w:t>
      </w:r>
      <w:r w:rsidRPr="00BB1CDC">
        <w:rPr>
          <w:rFonts w:ascii="Arial" w:eastAsia="Times New Roman" w:hAnsi="Arial" w:cs="Arial"/>
          <w:b/>
          <w:bCs/>
          <w:i/>
          <w:iCs/>
          <w:szCs w:val="28"/>
          <w:u w:val="single"/>
          <w:lang w:eastAsia="ru-RU"/>
        </w:rPr>
        <w:t> </w:t>
      </w:r>
      <w:r w:rsidRPr="00BB1CDC">
        <w:rPr>
          <w:rFonts w:ascii="Arial" w:eastAsia="Times New Roman" w:hAnsi="Arial" w:cs="Arial"/>
          <w:i/>
          <w:iCs/>
          <w:szCs w:val="28"/>
          <w:lang w:eastAsia="ru-RU"/>
        </w:rPr>
        <w:t>Перевозить ребёнка через дорогу можно только в санках, которые толкаются перед собой. Если у них имеется только веревка-буксир, то малыша необходимо вынуть. Кататься на санках с горки нежелательно. На тюбинге возможно возникновение опасных ситуаций по причине высокой скорости.</w:t>
      </w:r>
    </w:p>
    <w:p w:rsidR="00FF586E" w:rsidRPr="00BB1CDC" w:rsidRDefault="00FF586E" w:rsidP="00FF586E">
      <w:pPr>
        <w:shd w:val="clear" w:color="auto" w:fill="FFFFFF"/>
        <w:spacing w:before="150" w:after="180"/>
        <w:ind w:firstLine="567"/>
        <w:jc w:val="center"/>
        <w:rPr>
          <w:rFonts w:ascii="Tahoma" w:eastAsia="Times New Roman" w:hAnsi="Tahoma" w:cs="Tahoma"/>
          <w:szCs w:val="28"/>
          <w:lang w:eastAsia="ru-RU"/>
        </w:rPr>
      </w:pPr>
      <w:r w:rsidRPr="00BB1CDC">
        <w:rPr>
          <w:rFonts w:ascii="Georgia" w:eastAsia="Times New Roman" w:hAnsi="Georgia" w:cs="Arial"/>
          <w:b/>
          <w:bCs/>
          <w:i/>
          <w:iCs/>
          <w:szCs w:val="28"/>
          <w:lang w:eastAsia="ru-RU"/>
        </w:rPr>
        <w:t>Катание с горки</w:t>
      </w:r>
    </w:p>
    <w:p w:rsidR="00FF586E" w:rsidRPr="00BB1CDC" w:rsidRDefault="00FF586E" w:rsidP="00FF586E">
      <w:pPr>
        <w:shd w:val="clear" w:color="auto" w:fill="FFFFFF"/>
        <w:spacing w:before="150" w:after="180"/>
        <w:ind w:firstLine="567"/>
        <w:jc w:val="both"/>
        <w:rPr>
          <w:rFonts w:eastAsia="Times New Roman" w:cs="Times New Roman"/>
          <w:szCs w:val="28"/>
          <w:lang w:eastAsia="ru-RU"/>
        </w:rPr>
      </w:pPr>
      <w:r w:rsidRPr="00BB1CDC">
        <w:rPr>
          <w:rFonts w:eastAsia="Times New Roman" w:cs="Times New Roman"/>
          <w:szCs w:val="28"/>
          <w:lang w:eastAsia="ru-RU"/>
        </w:rPr>
        <w:t>Катание с ледяной горки - одно из любимейших детских забав зимой. Правда многие малыши до определенного возраста боятся кататься на горке, примерно до 3,5-4 лет, но если взять с собой маму или папу, то не так страшно! Полюбив это занятие, детишки готовы кататься с горки до бесконечности и не хотят уходить от нее домой. Одежда должна быть не промокаемой, иначе уже через 20 мин. придется идти переодеваться.</w:t>
      </w:r>
    </w:p>
    <w:p w:rsidR="00FF586E" w:rsidRPr="00BB1CDC" w:rsidRDefault="00FF586E" w:rsidP="00FF586E">
      <w:pPr>
        <w:shd w:val="clear" w:color="auto" w:fill="FFFFFF"/>
        <w:spacing w:before="150" w:after="180"/>
        <w:ind w:firstLine="567"/>
        <w:jc w:val="both"/>
        <w:rPr>
          <w:rFonts w:ascii="Tahoma" w:eastAsia="Times New Roman" w:hAnsi="Tahoma" w:cs="Tahoma"/>
          <w:szCs w:val="28"/>
          <w:lang w:eastAsia="ru-RU"/>
        </w:rPr>
      </w:pPr>
      <w:r w:rsidRPr="003315BE">
        <w:rPr>
          <w:rFonts w:ascii="Arial" w:eastAsia="Times New Roman" w:hAnsi="Arial" w:cs="Arial"/>
          <w:b/>
          <w:bCs/>
          <w:i/>
          <w:iCs/>
          <w:color w:val="FF0000"/>
          <w:szCs w:val="28"/>
          <w:u w:val="single"/>
          <w:lang w:eastAsia="ru-RU"/>
        </w:rPr>
        <w:t>Безопасность!</w:t>
      </w:r>
      <w:r w:rsidRPr="00BB1CDC">
        <w:rPr>
          <w:rFonts w:ascii="Arial" w:eastAsia="Times New Roman" w:hAnsi="Arial" w:cs="Arial"/>
          <w:b/>
          <w:bCs/>
          <w:i/>
          <w:iCs/>
          <w:szCs w:val="28"/>
          <w:lang w:eastAsia="ru-RU"/>
        </w:rPr>
        <w:t> </w:t>
      </w:r>
      <w:r w:rsidRPr="00BB1CDC">
        <w:rPr>
          <w:rFonts w:ascii="Arial" w:eastAsia="Times New Roman" w:hAnsi="Arial" w:cs="Arial"/>
          <w:i/>
          <w:iCs/>
          <w:szCs w:val="28"/>
          <w:lang w:eastAsia="ru-RU"/>
        </w:rPr>
        <w:t>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FF586E" w:rsidRPr="00021FB9" w:rsidRDefault="00FF586E" w:rsidP="00FF586E">
      <w:pPr>
        <w:ind w:firstLine="567"/>
        <w:jc w:val="center"/>
        <w:rPr>
          <w:rFonts w:cs="Times New Roman"/>
          <w:b/>
          <w:szCs w:val="28"/>
        </w:rPr>
      </w:pPr>
    </w:p>
    <w:p w:rsidR="00FF586E" w:rsidRDefault="00FF586E">
      <w:pPr>
        <w:sectPr w:rsidR="00FF586E" w:rsidSect="00FF586E">
          <w:pgSz w:w="11906" w:h="16838"/>
          <w:pgMar w:top="567" w:right="567" w:bottom="567" w:left="1134" w:header="709" w:footer="709" w:gutter="0"/>
          <w:cols w:space="708"/>
          <w:docGrid w:linePitch="381"/>
        </w:sectPr>
      </w:pP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i/>
          <w:iCs/>
          <w:color w:val="FF0000"/>
          <w:sz w:val="44"/>
          <w:szCs w:val="44"/>
          <w:u w:val="single"/>
        </w:rPr>
        <w:lastRenderedPageBreak/>
        <w:t>10 советов родителям по оздоровлению детей</w:t>
      </w: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Pr>
          <w:b/>
          <w:bCs/>
          <w:color w:val="FF0000"/>
          <w:sz w:val="32"/>
          <w:szCs w:val="32"/>
        </w:rPr>
        <w:t>1 совет.</w:t>
      </w:r>
    </w:p>
    <w:p w:rsidR="00F24127" w:rsidRDefault="00F24127" w:rsidP="00F24127">
      <w:pPr>
        <w:pStyle w:val="a5"/>
        <w:shd w:val="clear" w:color="auto" w:fill="FFFFFF" w:themeFill="background1"/>
        <w:spacing w:before="30" w:beforeAutospacing="0" w:after="0" w:afterAutospacing="0"/>
        <w:jc w:val="both"/>
        <w:rPr>
          <w:color w:val="000000"/>
          <w:sz w:val="32"/>
          <w:szCs w:val="32"/>
        </w:rPr>
      </w:pPr>
      <w:r>
        <w:rPr>
          <w:color w:val="000000"/>
          <w:sz w:val="32"/>
          <w:szCs w:val="32"/>
        </w:rPr>
        <w:t>Старайтесь активно участвовать в оздоровлении своего ребенка. Не только рассказывать ему, что нужно делать, чтобы не болеть, но и личным примером показывайте полезность для здоровья выполнения правил личной гигиены, утренней зарядки, закаливания, правильного питания. </w:t>
      </w: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color w:val="FF0000"/>
          <w:sz w:val="32"/>
          <w:szCs w:val="32"/>
        </w:rPr>
        <w:t>2 совет.</w:t>
      </w:r>
    </w:p>
    <w:p w:rsidR="00F24127" w:rsidRDefault="00F24127" w:rsidP="00F24127">
      <w:pPr>
        <w:pStyle w:val="a5"/>
        <w:shd w:val="clear" w:color="auto" w:fill="FFFFFF" w:themeFill="background1"/>
        <w:spacing w:before="30" w:beforeAutospacing="0" w:after="0" w:afterAutospacing="0"/>
        <w:jc w:val="both"/>
        <w:rPr>
          <w:color w:val="000000"/>
          <w:sz w:val="32"/>
          <w:szCs w:val="32"/>
        </w:rPr>
      </w:pPr>
      <w:r>
        <w:rPr>
          <w:color w:val="000000"/>
          <w:sz w:val="32"/>
          <w:szCs w:val="32"/>
        </w:rPr>
        <w:t> Научите ребенка неукоснительно соблюдать гигиенические требование к чистоте тела, белья, одежды, жилища.</w:t>
      </w:r>
    </w:p>
    <w:p w:rsidR="00F24127" w:rsidRDefault="00F24127" w:rsidP="00F24127">
      <w:pPr>
        <w:pStyle w:val="a5"/>
        <w:shd w:val="clear" w:color="auto" w:fill="FFFFFF" w:themeFill="background1"/>
        <w:spacing w:before="30" w:beforeAutospacing="0" w:after="0" w:afterAutospacing="0"/>
        <w:jc w:val="both"/>
        <w:rPr>
          <w:color w:val="000000"/>
          <w:sz w:val="32"/>
          <w:szCs w:val="32"/>
        </w:rPr>
      </w:pPr>
    </w:p>
    <w:p w:rsidR="0006278B" w:rsidRDefault="0006278B" w:rsidP="00F24127">
      <w:pPr>
        <w:pStyle w:val="a5"/>
        <w:shd w:val="clear" w:color="auto" w:fill="FFFFFF" w:themeFill="background1"/>
        <w:spacing w:before="30" w:beforeAutospacing="0" w:after="0" w:afterAutospacing="0"/>
        <w:jc w:val="both"/>
        <w:rPr>
          <w:color w:val="000000"/>
          <w:sz w:val="32"/>
          <w:szCs w:val="32"/>
        </w:rPr>
      </w:pPr>
      <w:r>
        <w:rPr>
          <w:noProof/>
          <w:color w:val="000000"/>
          <w:sz w:val="32"/>
          <w:szCs w:val="32"/>
        </w:rPr>
        <w:drawing>
          <wp:inline distT="0" distB="0" distL="0" distR="0">
            <wp:extent cx="2730413" cy="2047169"/>
            <wp:effectExtent l="19050" t="0" r="0" b="0"/>
            <wp:docPr id="4" name="Рисунок 1" descr="C:\Users\User\Downloads\slid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lide_32.jpg"/>
                    <pic:cNvPicPr>
                      <a:picLocks noChangeAspect="1" noChangeArrowheads="1"/>
                    </pic:cNvPicPr>
                  </pic:nvPicPr>
                  <pic:blipFill>
                    <a:blip r:embed="rId10" cstate="print"/>
                    <a:srcRect/>
                    <a:stretch>
                      <a:fillRect/>
                    </a:stretch>
                  </pic:blipFill>
                  <pic:spPr bwMode="auto">
                    <a:xfrm>
                      <a:off x="0" y="0"/>
                      <a:ext cx="2731005" cy="2047613"/>
                    </a:xfrm>
                    <a:prstGeom prst="rect">
                      <a:avLst/>
                    </a:prstGeom>
                    <a:noFill/>
                    <a:ln w="9525">
                      <a:noFill/>
                      <a:miter lim="800000"/>
                      <a:headEnd/>
                      <a:tailEnd/>
                    </a:ln>
                  </pic:spPr>
                </pic:pic>
              </a:graphicData>
            </a:graphic>
          </wp:inline>
        </w:drawing>
      </w:r>
    </w:p>
    <w:p w:rsidR="00F24127" w:rsidRDefault="00F24127"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t>3 совет.</w:t>
      </w:r>
    </w:p>
    <w:p w:rsidR="00F24127" w:rsidRDefault="00F24127" w:rsidP="00F24127">
      <w:pPr>
        <w:pStyle w:val="a5"/>
        <w:shd w:val="clear" w:color="auto" w:fill="FFFFFF" w:themeFill="background1"/>
        <w:spacing w:before="30" w:beforeAutospacing="0" w:after="0" w:afterAutospacing="0"/>
        <w:rPr>
          <w:color w:val="000000"/>
          <w:sz w:val="32"/>
          <w:szCs w:val="32"/>
        </w:rPr>
      </w:pPr>
      <w:r>
        <w:rPr>
          <w:color w:val="000000"/>
          <w:sz w:val="32"/>
          <w:szCs w:val="32"/>
        </w:rPr>
        <w:t> Приучайте ребенка строить свой день, чередуя труд и отдых. Ничто так не вредит нервной системе ребенка, как отсутствие режима дня. Ритм жизни, предусматривающий занятия физическими упражнениями и спортом, прогулки на свежем воздухе, а также полноценное питание и крепкий сон – лучшая профилактика утомления и болезней.</w:t>
      </w:r>
    </w:p>
    <w:p w:rsidR="0006278B" w:rsidRDefault="0006278B" w:rsidP="00F24127">
      <w:pPr>
        <w:pStyle w:val="a5"/>
        <w:shd w:val="clear" w:color="auto" w:fill="FFFFFF" w:themeFill="background1"/>
        <w:spacing w:before="30" w:beforeAutospacing="0" w:after="0" w:afterAutospacing="0"/>
        <w:rPr>
          <w:color w:val="000000"/>
          <w:sz w:val="32"/>
          <w:szCs w:val="32"/>
        </w:rPr>
      </w:pPr>
    </w:p>
    <w:p w:rsidR="0006278B" w:rsidRDefault="0006278B" w:rsidP="00F24127">
      <w:pPr>
        <w:pStyle w:val="a5"/>
        <w:shd w:val="clear" w:color="auto" w:fill="FFFFFF" w:themeFill="background1"/>
        <w:spacing w:before="30" w:beforeAutospacing="0" w:after="0" w:afterAutospacing="0"/>
        <w:rPr>
          <w:rFonts w:ascii="Comic Sans MS" w:hAnsi="Comic Sans MS"/>
          <w:color w:val="000000"/>
          <w:sz w:val="20"/>
          <w:szCs w:val="20"/>
        </w:rPr>
      </w:pPr>
      <w:r>
        <w:rPr>
          <w:rFonts w:ascii="Comic Sans MS" w:hAnsi="Comic Sans MS"/>
          <w:noProof/>
          <w:color w:val="000000"/>
          <w:sz w:val="20"/>
          <w:szCs w:val="20"/>
        </w:rPr>
        <w:drawing>
          <wp:inline distT="0" distB="0" distL="0" distR="0">
            <wp:extent cx="2733675" cy="2050258"/>
            <wp:effectExtent l="19050" t="0" r="9525" b="0"/>
            <wp:docPr id="7" name="Рисунок 2" descr="C:\Users\User\Downloads\bukl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buklet4.jpg"/>
                    <pic:cNvPicPr>
                      <a:picLocks noChangeAspect="1" noChangeArrowheads="1"/>
                    </pic:cNvPicPr>
                  </pic:nvPicPr>
                  <pic:blipFill>
                    <a:blip r:embed="rId11" cstate="print"/>
                    <a:srcRect/>
                    <a:stretch>
                      <a:fillRect/>
                    </a:stretch>
                  </pic:blipFill>
                  <pic:spPr bwMode="auto">
                    <a:xfrm>
                      <a:off x="0" y="0"/>
                      <a:ext cx="2735016" cy="2051264"/>
                    </a:xfrm>
                    <a:prstGeom prst="rect">
                      <a:avLst/>
                    </a:prstGeom>
                    <a:noFill/>
                    <a:ln w="9525">
                      <a:noFill/>
                      <a:miter lim="800000"/>
                      <a:headEnd/>
                      <a:tailEnd/>
                    </a:ln>
                  </pic:spPr>
                </pic:pic>
              </a:graphicData>
            </a:graphic>
          </wp:inline>
        </w:drawing>
      </w:r>
    </w:p>
    <w:p w:rsidR="0006278B" w:rsidRDefault="0006278B" w:rsidP="00F24127">
      <w:pPr>
        <w:pStyle w:val="a5"/>
        <w:shd w:val="clear" w:color="auto" w:fill="FFFFFF" w:themeFill="background1"/>
        <w:spacing w:before="30" w:beforeAutospacing="0" w:after="0" w:afterAutospacing="0"/>
        <w:jc w:val="center"/>
        <w:rPr>
          <w:b/>
          <w:bCs/>
          <w:color w:val="FF0000"/>
          <w:sz w:val="32"/>
          <w:szCs w:val="32"/>
        </w:rPr>
        <w:sectPr w:rsidR="0006278B" w:rsidSect="007A7F2F">
          <w:pgSz w:w="11906" w:h="16838"/>
          <w:pgMar w:top="1134" w:right="567" w:bottom="1134" w:left="1134" w:header="709" w:footer="709" w:gutter="0"/>
          <w:cols w:space="708"/>
          <w:docGrid w:linePitch="381"/>
        </w:sectPr>
      </w:pP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lastRenderedPageBreak/>
        <w:t>4 совет.</w:t>
      </w:r>
    </w:p>
    <w:p w:rsidR="0006278B" w:rsidRPr="0006278B" w:rsidRDefault="00F24127" w:rsidP="00F24127">
      <w:pPr>
        <w:pStyle w:val="a5"/>
        <w:shd w:val="clear" w:color="auto" w:fill="FFFFFF" w:themeFill="background1"/>
        <w:spacing w:before="30" w:beforeAutospacing="0" w:after="0" w:afterAutospacing="0"/>
        <w:jc w:val="both"/>
        <w:rPr>
          <w:color w:val="000000"/>
          <w:sz w:val="32"/>
          <w:szCs w:val="32"/>
        </w:rPr>
      </w:pPr>
      <w:r>
        <w:rPr>
          <w:color w:val="000000"/>
          <w:sz w:val="32"/>
          <w:szCs w:val="32"/>
        </w:rPr>
        <w:t> Помогите ребенку овладеть навыками самоконтроля за здоровьем, особенно при выполнении физических упражнений. Для этого заведите дневник наблюдений и записывайте вместе с ребенком данные о его физическом состоянии: вес (массу тела), рост, частоту пульса, самочувствие (сон, аппетит и.</w:t>
      </w:r>
      <w:proofErr w:type="gramStart"/>
      <w:r>
        <w:rPr>
          <w:color w:val="000000"/>
          <w:sz w:val="32"/>
          <w:szCs w:val="32"/>
        </w:rPr>
        <w:t>т</w:t>
      </w:r>
      <w:proofErr w:type="gramEnd"/>
      <w:r>
        <w:rPr>
          <w:color w:val="000000"/>
          <w:sz w:val="32"/>
          <w:szCs w:val="32"/>
        </w:rPr>
        <w:t>.)</w:t>
      </w:r>
    </w:p>
    <w:p w:rsidR="0006278B" w:rsidRDefault="0006278B" w:rsidP="00F24127">
      <w:pPr>
        <w:pStyle w:val="a5"/>
        <w:shd w:val="clear" w:color="auto" w:fill="FFFFFF" w:themeFill="background1"/>
        <w:spacing w:before="30" w:beforeAutospacing="0" w:after="0" w:afterAutospacing="0"/>
        <w:jc w:val="center"/>
        <w:rPr>
          <w:b/>
          <w:bCs/>
          <w:color w:val="FF0000"/>
          <w:sz w:val="32"/>
          <w:szCs w:val="32"/>
        </w:rPr>
      </w:pPr>
      <w:r>
        <w:rPr>
          <w:b/>
          <w:bCs/>
          <w:noProof/>
          <w:color w:val="FF0000"/>
          <w:sz w:val="32"/>
          <w:szCs w:val="32"/>
        </w:rPr>
        <w:drawing>
          <wp:inline distT="0" distB="0" distL="0" distR="0">
            <wp:extent cx="3333750" cy="1858011"/>
            <wp:effectExtent l="19050" t="0" r="0" b="0"/>
            <wp:docPr id="8" name="Рисунок 3"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jpg"/>
                    <pic:cNvPicPr>
                      <a:picLocks noChangeAspect="1" noChangeArrowheads="1"/>
                    </pic:cNvPicPr>
                  </pic:nvPicPr>
                  <pic:blipFill>
                    <a:blip r:embed="rId12" cstate="print"/>
                    <a:srcRect/>
                    <a:stretch>
                      <a:fillRect/>
                    </a:stretch>
                  </pic:blipFill>
                  <pic:spPr bwMode="auto">
                    <a:xfrm>
                      <a:off x="0" y="0"/>
                      <a:ext cx="3338721" cy="1860782"/>
                    </a:xfrm>
                    <a:prstGeom prst="rect">
                      <a:avLst/>
                    </a:prstGeom>
                    <a:noFill/>
                    <a:ln w="9525">
                      <a:noFill/>
                      <a:miter lim="800000"/>
                      <a:headEnd/>
                      <a:tailEnd/>
                    </a:ln>
                  </pic:spPr>
                </pic:pic>
              </a:graphicData>
            </a:graphic>
          </wp:inline>
        </w:drawing>
      </w: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t>5 совет.</w:t>
      </w:r>
    </w:p>
    <w:p w:rsidR="0006278B" w:rsidRDefault="00F24127" w:rsidP="0006278B">
      <w:pPr>
        <w:pStyle w:val="a5"/>
        <w:shd w:val="clear" w:color="auto" w:fill="FFFFFF" w:themeFill="background1"/>
        <w:spacing w:before="0" w:beforeAutospacing="0" w:after="0" w:afterAutospacing="0"/>
        <w:jc w:val="both"/>
        <w:rPr>
          <w:color w:val="000000"/>
          <w:sz w:val="32"/>
          <w:szCs w:val="32"/>
        </w:rPr>
      </w:pPr>
      <w:r>
        <w:rPr>
          <w:color w:val="000000"/>
          <w:sz w:val="32"/>
          <w:szCs w:val="32"/>
        </w:rPr>
        <w:t> Научите детей правильно пользоваться естественными оздоровительными факторами – солнцем, воздухом и водой. Воспитывайте у ребенка стремление и привычку к закаливанию организма.</w:t>
      </w: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r>
        <w:rPr>
          <w:rFonts w:ascii="Comic Sans MS" w:hAnsi="Comic Sans MS"/>
          <w:noProof/>
          <w:color w:val="000000"/>
          <w:sz w:val="20"/>
          <w:szCs w:val="20"/>
        </w:rPr>
        <w:drawing>
          <wp:inline distT="0" distB="0" distL="0" distR="0">
            <wp:extent cx="3276600" cy="1852808"/>
            <wp:effectExtent l="19050" t="0" r="0" b="0"/>
            <wp:docPr id="9" name="Рисунок 4" descr="C:\Users\User\Downloads\de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eti2.jpg"/>
                    <pic:cNvPicPr>
                      <a:picLocks noChangeAspect="1" noChangeArrowheads="1"/>
                    </pic:cNvPicPr>
                  </pic:nvPicPr>
                  <pic:blipFill>
                    <a:blip r:embed="rId13" cstate="print"/>
                    <a:srcRect/>
                    <a:stretch>
                      <a:fillRect/>
                    </a:stretch>
                  </pic:blipFill>
                  <pic:spPr bwMode="auto">
                    <a:xfrm>
                      <a:off x="0" y="0"/>
                      <a:ext cx="3284708" cy="1857393"/>
                    </a:xfrm>
                    <a:prstGeom prst="rect">
                      <a:avLst/>
                    </a:prstGeom>
                    <a:noFill/>
                    <a:ln w="9525">
                      <a:noFill/>
                      <a:miter lim="800000"/>
                      <a:headEnd/>
                      <a:tailEnd/>
                    </a:ln>
                  </pic:spPr>
                </pic:pic>
              </a:graphicData>
            </a:graphic>
          </wp:inline>
        </w:drawing>
      </w: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t>6 совет.</w:t>
      </w:r>
    </w:p>
    <w:p w:rsidR="0006278B" w:rsidRDefault="00F24127" w:rsidP="00F24127">
      <w:pPr>
        <w:pStyle w:val="a5"/>
        <w:shd w:val="clear" w:color="auto" w:fill="FFFFFF" w:themeFill="background1"/>
        <w:spacing w:before="30" w:beforeAutospacing="0" w:after="0" w:afterAutospacing="0"/>
        <w:jc w:val="both"/>
        <w:rPr>
          <w:color w:val="000000"/>
          <w:sz w:val="32"/>
          <w:szCs w:val="32"/>
        </w:rPr>
      </w:pPr>
      <w:r>
        <w:rPr>
          <w:color w:val="000000"/>
          <w:sz w:val="32"/>
          <w:szCs w:val="32"/>
        </w:rPr>
        <w:t> Помните, что в движении жизнь. Занимайтесь вместе с ребенком спортом, больше гуляйте, играйте на свежем воздухе. Здоровый образ жизни, культивируемый в семье – залог здоровья ребенка</w:t>
      </w:r>
      <w:r w:rsidR="0006278B">
        <w:rPr>
          <w:color w:val="000000"/>
          <w:sz w:val="32"/>
          <w:szCs w:val="32"/>
        </w:rPr>
        <w:t>.</w:t>
      </w:r>
    </w:p>
    <w:p w:rsidR="0006278B" w:rsidRDefault="0006278B" w:rsidP="00F24127">
      <w:pPr>
        <w:pStyle w:val="a5"/>
        <w:shd w:val="clear" w:color="auto" w:fill="FFFFFF" w:themeFill="background1"/>
        <w:spacing w:before="30" w:beforeAutospacing="0" w:after="0" w:afterAutospacing="0"/>
        <w:jc w:val="both"/>
        <w:rPr>
          <w:color w:val="000000"/>
          <w:sz w:val="32"/>
          <w:szCs w:val="32"/>
        </w:rPr>
      </w:pPr>
    </w:p>
    <w:p w:rsidR="0006278B" w:rsidRDefault="0006278B" w:rsidP="00F24127">
      <w:pPr>
        <w:pStyle w:val="a5"/>
        <w:shd w:val="clear" w:color="auto" w:fill="FFFFFF" w:themeFill="background1"/>
        <w:spacing w:before="30" w:beforeAutospacing="0" w:after="0" w:afterAutospacing="0"/>
        <w:jc w:val="both"/>
        <w:rPr>
          <w:color w:val="000000"/>
          <w:sz w:val="32"/>
          <w:szCs w:val="32"/>
        </w:rPr>
        <w:sectPr w:rsidR="0006278B" w:rsidSect="0006278B">
          <w:pgSz w:w="11906" w:h="16838"/>
          <w:pgMar w:top="567" w:right="567" w:bottom="567" w:left="1134" w:header="709" w:footer="709" w:gutter="0"/>
          <w:cols w:space="708"/>
          <w:docGrid w:linePitch="381"/>
        </w:sectPr>
      </w:pPr>
      <w:r w:rsidRPr="0006278B">
        <w:rPr>
          <w:noProof/>
          <w:color w:val="000000"/>
          <w:sz w:val="32"/>
          <w:szCs w:val="32"/>
        </w:rPr>
        <w:drawing>
          <wp:inline distT="0" distB="0" distL="0" distR="0">
            <wp:extent cx="3371850" cy="2193072"/>
            <wp:effectExtent l="19050" t="0" r="0" b="0"/>
            <wp:docPr id="13" name="Рисунок 5" descr="C:\Users\User\Downloads\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771.jpg"/>
                    <pic:cNvPicPr>
                      <a:picLocks noChangeAspect="1" noChangeArrowheads="1"/>
                    </pic:cNvPicPr>
                  </pic:nvPicPr>
                  <pic:blipFill>
                    <a:blip r:embed="rId14" cstate="print"/>
                    <a:srcRect/>
                    <a:stretch>
                      <a:fillRect/>
                    </a:stretch>
                  </pic:blipFill>
                  <pic:spPr bwMode="auto">
                    <a:xfrm>
                      <a:off x="0" y="0"/>
                      <a:ext cx="3379735" cy="2198201"/>
                    </a:xfrm>
                    <a:prstGeom prst="rect">
                      <a:avLst/>
                    </a:prstGeom>
                    <a:noFill/>
                    <a:ln w="9525">
                      <a:noFill/>
                      <a:miter lim="800000"/>
                      <a:headEnd/>
                      <a:tailEnd/>
                    </a:ln>
                  </pic:spPr>
                </pic:pic>
              </a:graphicData>
            </a:graphic>
          </wp:inline>
        </w:drawing>
      </w: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t>7 совет.</w:t>
      </w:r>
    </w:p>
    <w:p w:rsidR="00F24127" w:rsidRDefault="00F24127" w:rsidP="00F24127">
      <w:pPr>
        <w:pStyle w:val="a5"/>
        <w:shd w:val="clear" w:color="auto" w:fill="FFFFFF" w:themeFill="background1"/>
        <w:spacing w:before="30" w:beforeAutospacing="0" w:after="0" w:afterAutospacing="0"/>
        <w:rPr>
          <w:color w:val="000000"/>
          <w:sz w:val="32"/>
          <w:szCs w:val="32"/>
        </w:rPr>
      </w:pPr>
      <w:r>
        <w:rPr>
          <w:color w:val="000000"/>
          <w:sz w:val="32"/>
          <w:szCs w:val="32"/>
        </w:rPr>
        <w:t>Организуйте ребенку правильное питание и воспитывайте положительное отношение к соблюдению режима питания. Ребенок должен знать, какие продукты полезны, а какие вредны для здоровья.</w:t>
      </w:r>
    </w:p>
    <w:p w:rsidR="0006278B" w:rsidRDefault="0006278B" w:rsidP="00F24127">
      <w:pPr>
        <w:pStyle w:val="a5"/>
        <w:shd w:val="clear" w:color="auto" w:fill="FFFFFF" w:themeFill="background1"/>
        <w:spacing w:before="30" w:beforeAutospacing="0" w:after="0" w:afterAutospacing="0"/>
        <w:rPr>
          <w:rFonts w:ascii="Comic Sans MS" w:hAnsi="Comic Sans MS"/>
          <w:noProof/>
          <w:color w:val="000000"/>
          <w:sz w:val="20"/>
          <w:szCs w:val="20"/>
        </w:rPr>
      </w:pPr>
    </w:p>
    <w:p w:rsidR="0006278B" w:rsidRDefault="0006278B" w:rsidP="00F24127">
      <w:pPr>
        <w:pStyle w:val="a5"/>
        <w:shd w:val="clear" w:color="auto" w:fill="FFFFFF" w:themeFill="background1"/>
        <w:spacing w:before="30" w:beforeAutospacing="0" w:after="0" w:afterAutospacing="0"/>
        <w:rPr>
          <w:rFonts w:ascii="Comic Sans MS" w:hAnsi="Comic Sans MS"/>
          <w:color w:val="000000"/>
          <w:sz w:val="20"/>
          <w:szCs w:val="20"/>
        </w:rPr>
      </w:pPr>
      <w:r>
        <w:rPr>
          <w:rFonts w:ascii="Comic Sans MS" w:hAnsi="Comic Sans MS"/>
          <w:noProof/>
          <w:color w:val="000000"/>
          <w:sz w:val="20"/>
          <w:szCs w:val="20"/>
        </w:rPr>
        <w:drawing>
          <wp:inline distT="0" distB="0" distL="0" distR="0">
            <wp:extent cx="2997200" cy="2247900"/>
            <wp:effectExtent l="19050" t="0" r="0" b="0"/>
            <wp:docPr id="18" name="Рисунок 10" descr="C:\Users\User\Downloads\CiMvgGNSr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CiMvgGNSruo.jpg"/>
                    <pic:cNvPicPr>
                      <a:picLocks noChangeAspect="1" noChangeArrowheads="1"/>
                    </pic:cNvPicPr>
                  </pic:nvPicPr>
                  <pic:blipFill>
                    <a:blip r:embed="rId15" cstate="print"/>
                    <a:srcRect/>
                    <a:stretch>
                      <a:fillRect/>
                    </a:stretch>
                  </pic:blipFill>
                  <pic:spPr bwMode="auto">
                    <a:xfrm>
                      <a:off x="0" y="0"/>
                      <a:ext cx="2997200" cy="2247900"/>
                    </a:xfrm>
                    <a:prstGeom prst="rect">
                      <a:avLst/>
                    </a:prstGeom>
                    <a:noFill/>
                    <a:ln w="9525">
                      <a:noFill/>
                      <a:miter lim="800000"/>
                      <a:headEnd/>
                      <a:tailEnd/>
                    </a:ln>
                  </pic:spPr>
                </pic:pic>
              </a:graphicData>
            </a:graphic>
          </wp:inline>
        </w:drawing>
      </w:r>
    </w:p>
    <w:p w:rsidR="0006278B" w:rsidRDefault="0006278B" w:rsidP="00F24127">
      <w:pPr>
        <w:pStyle w:val="a5"/>
        <w:shd w:val="clear" w:color="auto" w:fill="FFFFFF" w:themeFill="background1"/>
        <w:spacing w:before="30" w:beforeAutospacing="0" w:after="0" w:afterAutospacing="0"/>
        <w:rPr>
          <w:rFonts w:ascii="Comic Sans MS" w:hAnsi="Comic Sans MS"/>
          <w:color w:val="000000"/>
          <w:sz w:val="20"/>
          <w:szCs w:val="20"/>
        </w:rPr>
      </w:pP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t>8 совет.</w:t>
      </w:r>
    </w:p>
    <w:p w:rsidR="00F24127" w:rsidRDefault="00F24127" w:rsidP="00F24127">
      <w:pPr>
        <w:pStyle w:val="a5"/>
        <w:shd w:val="clear" w:color="auto" w:fill="FFFFFF" w:themeFill="background1"/>
        <w:spacing w:before="30" w:beforeAutospacing="0" w:after="0" w:afterAutospacing="0"/>
        <w:jc w:val="both"/>
        <w:rPr>
          <w:color w:val="000000"/>
          <w:sz w:val="32"/>
          <w:szCs w:val="32"/>
        </w:rPr>
      </w:pPr>
      <w:r>
        <w:rPr>
          <w:color w:val="000000"/>
          <w:sz w:val="32"/>
          <w:szCs w:val="32"/>
        </w:rPr>
        <w:t> Научите ребенка элементарным правилам профилактики инфекционных заболеваний: держаться подальше от тех, кто кашляет и чихает; не пользоваться чужой посудой или зубной щеткой; не надевать обувь или головные уборы других детей. Если ребенок болен сам, чихает и кашляет, он должен знать, что надо прикрывать рот и нос маской или платком, не играть с друзьями, выполнять назначения врача.</w:t>
      </w:r>
    </w:p>
    <w:p w:rsidR="0006278B" w:rsidRDefault="0006278B" w:rsidP="00F24127">
      <w:pPr>
        <w:pStyle w:val="a5"/>
        <w:shd w:val="clear" w:color="auto" w:fill="FFFFFF" w:themeFill="background1"/>
        <w:spacing w:before="30" w:beforeAutospacing="0" w:after="0" w:afterAutospacing="0"/>
        <w:jc w:val="both"/>
        <w:rPr>
          <w:color w:val="000000"/>
          <w:sz w:val="32"/>
          <w:szCs w:val="32"/>
        </w:rPr>
      </w:pP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r>
        <w:rPr>
          <w:rFonts w:ascii="Comic Sans MS" w:hAnsi="Comic Sans MS"/>
          <w:noProof/>
          <w:color w:val="000000"/>
          <w:sz w:val="20"/>
          <w:szCs w:val="20"/>
        </w:rPr>
        <w:drawing>
          <wp:inline distT="0" distB="0" distL="0" distR="0">
            <wp:extent cx="3076575" cy="2307431"/>
            <wp:effectExtent l="19050" t="0" r="9525" b="0"/>
            <wp:docPr id="15" name="Рисунок 7" descr="C:\Users\User\Downloads\грип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грипп3.jpg"/>
                    <pic:cNvPicPr>
                      <a:picLocks noChangeAspect="1" noChangeArrowheads="1"/>
                    </pic:cNvPicPr>
                  </pic:nvPicPr>
                  <pic:blipFill>
                    <a:blip r:embed="rId16" cstate="print"/>
                    <a:srcRect/>
                    <a:stretch>
                      <a:fillRect/>
                    </a:stretch>
                  </pic:blipFill>
                  <pic:spPr bwMode="auto">
                    <a:xfrm>
                      <a:off x="0" y="0"/>
                      <a:ext cx="3078083" cy="2308562"/>
                    </a:xfrm>
                    <a:prstGeom prst="rect">
                      <a:avLst/>
                    </a:prstGeom>
                    <a:noFill/>
                    <a:ln w="9525">
                      <a:noFill/>
                      <a:miter lim="800000"/>
                      <a:headEnd/>
                      <a:tailEnd/>
                    </a:ln>
                  </pic:spPr>
                </pic:pic>
              </a:graphicData>
            </a:graphic>
          </wp:inline>
        </w:drawing>
      </w: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lastRenderedPageBreak/>
        <w:t>9 совет.</w:t>
      </w:r>
    </w:p>
    <w:p w:rsidR="00F24127" w:rsidRDefault="00F24127" w:rsidP="00F24127">
      <w:pPr>
        <w:pStyle w:val="a5"/>
        <w:shd w:val="clear" w:color="auto" w:fill="FFFFFF" w:themeFill="background1"/>
        <w:spacing w:before="30" w:beforeAutospacing="0" w:after="0" w:afterAutospacing="0"/>
        <w:jc w:val="both"/>
        <w:rPr>
          <w:color w:val="000000"/>
          <w:sz w:val="32"/>
          <w:szCs w:val="32"/>
        </w:rPr>
      </w:pPr>
      <w:r>
        <w:rPr>
          <w:color w:val="000000"/>
          <w:sz w:val="32"/>
          <w:szCs w:val="32"/>
        </w:rPr>
        <w:t> Познакомьте ребенка с правилами безопасного поведения в доме, на улице, на отдыхе и учите его выполнять эти правила, чтобы избегать ситуаций, опасных для жизни.</w:t>
      </w:r>
    </w:p>
    <w:p w:rsidR="0006278B" w:rsidRDefault="0006278B" w:rsidP="00F24127">
      <w:pPr>
        <w:pStyle w:val="a5"/>
        <w:shd w:val="clear" w:color="auto" w:fill="FFFFFF" w:themeFill="background1"/>
        <w:spacing w:before="30" w:beforeAutospacing="0" w:after="0" w:afterAutospacing="0"/>
        <w:jc w:val="both"/>
        <w:rPr>
          <w:color w:val="000000"/>
          <w:sz w:val="32"/>
          <w:szCs w:val="32"/>
        </w:rPr>
      </w:pPr>
    </w:p>
    <w:p w:rsidR="0006278B" w:rsidRDefault="0006278B" w:rsidP="00F24127">
      <w:pPr>
        <w:pStyle w:val="a5"/>
        <w:shd w:val="clear" w:color="auto" w:fill="FFFFFF" w:themeFill="background1"/>
        <w:spacing w:before="30" w:beforeAutospacing="0" w:after="0" w:afterAutospacing="0"/>
        <w:jc w:val="both"/>
        <w:rPr>
          <w:color w:val="000000"/>
          <w:sz w:val="32"/>
          <w:szCs w:val="32"/>
        </w:rPr>
      </w:pPr>
      <w:r>
        <w:rPr>
          <w:noProof/>
          <w:color w:val="000000"/>
          <w:sz w:val="32"/>
          <w:szCs w:val="32"/>
        </w:rPr>
        <w:drawing>
          <wp:inline distT="0" distB="0" distL="0" distR="0">
            <wp:extent cx="3162300" cy="2371725"/>
            <wp:effectExtent l="19050" t="0" r="0" b="0"/>
            <wp:docPr id="16" name="Рисунок 8" descr="C:\Users\User\Downloads\bezopasnost-reben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bezopasnost-rebenka1.jpg"/>
                    <pic:cNvPicPr>
                      <a:picLocks noChangeAspect="1" noChangeArrowheads="1"/>
                    </pic:cNvPicPr>
                  </pic:nvPicPr>
                  <pic:blipFill>
                    <a:blip r:embed="rId17" cstate="print"/>
                    <a:srcRect/>
                    <a:stretch>
                      <a:fillRect/>
                    </a:stretch>
                  </pic:blipFill>
                  <pic:spPr bwMode="auto">
                    <a:xfrm>
                      <a:off x="0" y="0"/>
                      <a:ext cx="3163850" cy="2372888"/>
                    </a:xfrm>
                    <a:prstGeom prst="rect">
                      <a:avLst/>
                    </a:prstGeom>
                    <a:noFill/>
                    <a:ln w="9525">
                      <a:noFill/>
                      <a:miter lim="800000"/>
                      <a:headEnd/>
                      <a:tailEnd/>
                    </a:ln>
                  </pic:spPr>
                </pic:pic>
              </a:graphicData>
            </a:graphic>
          </wp:inline>
        </w:drawing>
      </w: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F24127" w:rsidRPr="00F24127" w:rsidRDefault="00F24127" w:rsidP="00F24127">
      <w:pPr>
        <w:pStyle w:val="a5"/>
        <w:shd w:val="clear" w:color="auto" w:fill="FFFFFF" w:themeFill="background1"/>
        <w:spacing w:before="30" w:beforeAutospacing="0" w:after="0" w:afterAutospacing="0"/>
        <w:jc w:val="center"/>
        <w:rPr>
          <w:rFonts w:ascii="Comic Sans MS" w:hAnsi="Comic Sans MS"/>
          <w:color w:val="FF0000"/>
          <w:sz w:val="20"/>
          <w:szCs w:val="20"/>
        </w:rPr>
      </w:pPr>
      <w:r w:rsidRPr="00F24127">
        <w:rPr>
          <w:b/>
          <w:bCs/>
          <w:color w:val="FF0000"/>
          <w:sz w:val="32"/>
          <w:szCs w:val="32"/>
        </w:rPr>
        <w:t>10 совет.</w:t>
      </w:r>
    </w:p>
    <w:p w:rsidR="00F24127" w:rsidRDefault="00F24127" w:rsidP="00F24127">
      <w:pPr>
        <w:pStyle w:val="a5"/>
        <w:shd w:val="clear" w:color="auto" w:fill="FFFFFF" w:themeFill="background1"/>
        <w:spacing w:before="30" w:beforeAutospacing="0" w:after="0" w:afterAutospacing="0"/>
        <w:jc w:val="both"/>
        <w:rPr>
          <w:color w:val="000000"/>
          <w:sz w:val="32"/>
          <w:szCs w:val="32"/>
        </w:rPr>
      </w:pPr>
      <w:r>
        <w:rPr>
          <w:color w:val="000000"/>
          <w:sz w:val="32"/>
          <w:szCs w:val="32"/>
        </w:rPr>
        <w:t> Читайте научно-популярную литературу о возрастных и индивидуальных особенностях развития ребенка, о том, как научить его укреплять свое здоровье.</w:t>
      </w:r>
    </w:p>
    <w:p w:rsidR="0006278B" w:rsidRDefault="0006278B" w:rsidP="00F24127">
      <w:pPr>
        <w:pStyle w:val="a5"/>
        <w:shd w:val="clear" w:color="auto" w:fill="FFFFFF" w:themeFill="background1"/>
        <w:spacing w:before="30" w:beforeAutospacing="0" w:after="0" w:afterAutospacing="0"/>
        <w:jc w:val="both"/>
        <w:rPr>
          <w:rFonts w:ascii="Comic Sans MS" w:hAnsi="Comic Sans MS"/>
          <w:color w:val="000000"/>
          <w:sz w:val="20"/>
          <w:szCs w:val="20"/>
        </w:rPr>
      </w:pPr>
    </w:p>
    <w:p w:rsidR="00FF586E" w:rsidRDefault="0006278B">
      <w:r>
        <w:rPr>
          <w:noProof/>
          <w:lang w:eastAsia="ru-RU"/>
        </w:rPr>
        <w:drawing>
          <wp:inline distT="0" distB="0" distL="0" distR="0">
            <wp:extent cx="6480175" cy="3596497"/>
            <wp:effectExtent l="19050" t="0" r="0" b="0"/>
            <wp:docPr id="17" name="Рисунок 9" descr="C:\Users\User\Downloads\hello_html_238dd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hello_html_238dd39d.png"/>
                    <pic:cNvPicPr>
                      <a:picLocks noChangeAspect="1" noChangeArrowheads="1"/>
                    </pic:cNvPicPr>
                  </pic:nvPicPr>
                  <pic:blipFill>
                    <a:blip r:embed="rId18" cstate="print"/>
                    <a:srcRect/>
                    <a:stretch>
                      <a:fillRect/>
                    </a:stretch>
                  </pic:blipFill>
                  <pic:spPr bwMode="auto">
                    <a:xfrm>
                      <a:off x="0" y="0"/>
                      <a:ext cx="6480175" cy="3596497"/>
                    </a:xfrm>
                    <a:prstGeom prst="rect">
                      <a:avLst/>
                    </a:prstGeom>
                    <a:noFill/>
                    <a:ln w="9525">
                      <a:noFill/>
                      <a:miter lim="800000"/>
                      <a:headEnd/>
                      <a:tailEnd/>
                    </a:ln>
                  </pic:spPr>
                </pic:pic>
              </a:graphicData>
            </a:graphic>
          </wp:inline>
        </w:drawing>
      </w:r>
    </w:p>
    <w:p w:rsidR="002D7246" w:rsidRDefault="002D7246"/>
    <w:p w:rsidR="002D7246" w:rsidRDefault="002D7246"/>
    <w:p w:rsidR="002D7246" w:rsidRDefault="002D7246"/>
    <w:p w:rsidR="002D7246" w:rsidRPr="002D7246" w:rsidRDefault="002D7246" w:rsidP="002D7246">
      <w:pPr>
        <w:pStyle w:val="6"/>
        <w:spacing w:before="0" w:after="0"/>
        <w:ind w:left="-567"/>
        <w:rPr>
          <w:rStyle w:val="a3"/>
          <w:rFonts w:ascii="Times New Roman" w:hAnsi="Times New Roman" w:cs="Times New Roman"/>
          <w:b/>
          <w:bCs/>
          <w:color w:val="FF0000"/>
          <w:sz w:val="28"/>
          <w:szCs w:val="28"/>
          <w:lang w:eastAsia="en-US"/>
        </w:rPr>
      </w:pPr>
      <w:r w:rsidRPr="002D7246">
        <w:rPr>
          <w:rStyle w:val="a3"/>
          <w:rFonts w:ascii="Times New Roman" w:hAnsi="Times New Roman" w:cs="Times New Roman"/>
          <w:b/>
          <w:bCs/>
          <w:color w:val="FF0000"/>
          <w:sz w:val="28"/>
          <w:szCs w:val="28"/>
          <w:lang w:eastAsia="en-US"/>
        </w:rPr>
        <w:lastRenderedPageBreak/>
        <w:t>Лишние килограммы у детей</w:t>
      </w:r>
    </w:p>
    <w:p w:rsidR="002D7246" w:rsidRPr="002D7246" w:rsidRDefault="002D7246" w:rsidP="002D7246">
      <w:pPr>
        <w:pStyle w:val="6"/>
        <w:spacing w:before="0" w:after="0"/>
        <w:ind w:left="-567" w:right="283" w:firstLine="567"/>
        <w:rPr>
          <w:rFonts w:ascii="Times New Roman" w:hAnsi="Times New Roman" w:cs="Times New Roman"/>
          <w:sz w:val="28"/>
          <w:szCs w:val="28"/>
        </w:rPr>
      </w:pPr>
      <w:r w:rsidRPr="002D7246">
        <w:rPr>
          <w:rFonts w:ascii="Times New Roman" w:hAnsi="Times New Roman" w:cs="Times New Roman"/>
          <w:sz w:val="28"/>
          <w:szCs w:val="28"/>
        </w:rPr>
        <w:t>(рекомендации для родителей)</w:t>
      </w:r>
    </w:p>
    <w:p w:rsidR="002D7246" w:rsidRPr="002D7246" w:rsidRDefault="002D7246" w:rsidP="002D7246">
      <w:pPr>
        <w:pStyle w:val="6"/>
        <w:spacing w:before="0" w:after="0"/>
        <w:ind w:left="-567" w:right="283" w:firstLine="567"/>
        <w:rPr>
          <w:rFonts w:ascii="Times New Roman" w:hAnsi="Times New Roman" w:cs="Times New Roman"/>
          <w:sz w:val="28"/>
          <w:szCs w:val="28"/>
        </w:rPr>
      </w:pPr>
    </w:p>
    <w:p w:rsidR="002D7246" w:rsidRPr="002D7246" w:rsidRDefault="002D7246" w:rsidP="002D7246">
      <w:pPr>
        <w:pStyle w:val="a5"/>
        <w:spacing w:before="0" w:beforeAutospacing="0" w:after="0" w:afterAutospacing="0"/>
        <w:ind w:left="-567" w:right="283" w:firstLine="567"/>
        <w:jc w:val="both"/>
        <w:rPr>
          <w:sz w:val="28"/>
          <w:szCs w:val="28"/>
        </w:rPr>
      </w:pPr>
      <w:r w:rsidRPr="002D7246">
        <w:rPr>
          <w:noProof/>
          <w:sz w:val="28"/>
          <w:szCs w:val="28"/>
        </w:rPr>
        <w:drawing>
          <wp:anchor distT="0" distB="0" distL="114300" distR="114300" simplePos="0" relativeHeight="251660288" behindDoc="0" locked="0" layoutInCell="1" allowOverlap="1">
            <wp:simplePos x="0" y="0"/>
            <wp:positionH relativeFrom="column">
              <wp:posOffset>-746125</wp:posOffset>
            </wp:positionH>
            <wp:positionV relativeFrom="paragraph">
              <wp:posOffset>-4445</wp:posOffset>
            </wp:positionV>
            <wp:extent cx="2787015" cy="3373120"/>
            <wp:effectExtent l="19050" t="0" r="0" b="0"/>
            <wp:wrapSquare wrapText="bothSides"/>
            <wp:docPr id="14" name="Рисунок 27" descr="C:\Documents and Settings\Иришка\Мои документы\Мои рисунки\КАРТИНКИ\смешарики\33138836_6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Documents and Settings\Иришка\Мои документы\Мои рисунки\КАРТИНКИ\смешарики\33138836_62_b.jpg"/>
                    <pic:cNvPicPr>
                      <a:picLocks noChangeAspect="1" noChangeArrowheads="1"/>
                    </pic:cNvPicPr>
                  </pic:nvPicPr>
                  <pic:blipFill>
                    <a:blip r:embed="rId19" cstate="print"/>
                    <a:srcRect/>
                    <a:stretch>
                      <a:fillRect/>
                    </a:stretch>
                  </pic:blipFill>
                  <pic:spPr bwMode="auto">
                    <a:xfrm>
                      <a:off x="0" y="0"/>
                      <a:ext cx="2787015" cy="3373120"/>
                    </a:xfrm>
                    <a:prstGeom prst="rect">
                      <a:avLst/>
                    </a:prstGeom>
                    <a:noFill/>
                    <a:ln w="9525">
                      <a:noFill/>
                      <a:miter lim="800000"/>
                      <a:headEnd/>
                      <a:tailEnd/>
                    </a:ln>
                  </pic:spPr>
                </pic:pic>
              </a:graphicData>
            </a:graphic>
          </wp:anchor>
        </w:drawing>
      </w:r>
      <w:r w:rsidRPr="002D7246">
        <w:rPr>
          <w:sz w:val="28"/>
          <w:szCs w:val="28"/>
        </w:rPr>
        <w:t>Проблема избыточного веса в настоящее время очень актуальна. Это  обусловлено, с одной стороны, постоянным увеличением  числа детей с этой патологией, а с другой - недостаточно серьезным отношением взрослых к избыточной массе  тела ребенка по отношению к его возрасту и росту. Родители многих  тучных  детей вовсе не испытывают огорчения по поводу  неумеренного аппетита и чрезмерной упитанности своего чада.</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А ведь избыточный вес является  главным призна</w:t>
      </w:r>
      <w:r>
        <w:rPr>
          <w:sz w:val="28"/>
          <w:szCs w:val="28"/>
        </w:rPr>
        <w:t>ком ожирения, а оно</w:t>
      </w:r>
      <w:r w:rsidRPr="002D7246">
        <w:rPr>
          <w:sz w:val="28"/>
          <w:szCs w:val="28"/>
        </w:rPr>
        <w:t>,</w:t>
      </w:r>
      <w:r>
        <w:rPr>
          <w:sz w:val="28"/>
          <w:szCs w:val="28"/>
        </w:rPr>
        <w:t xml:space="preserve"> </w:t>
      </w:r>
      <w:r w:rsidRPr="002D7246">
        <w:rPr>
          <w:sz w:val="28"/>
          <w:szCs w:val="28"/>
        </w:rPr>
        <w:t>в свою очередь</w:t>
      </w:r>
      <w:proofErr w:type="gramStart"/>
      <w:r w:rsidRPr="002D7246">
        <w:rPr>
          <w:sz w:val="28"/>
          <w:szCs w:val="28"/>
        </w:rPr>
        <w:t xml:space="preserve"> ,</w:t>
      </w:r>
      <w:proofErr w:type="gramEnd"/>
      <w:r w:rsidRPr="002D7246">
        <w:rPr>
          <w:sz w:val="28"/>
          <w:szCs w:val="28"/>
        </w:rPr>
        <w:t xml:space="preserve">- серьезным заболеванием ,в основе которого лежит нарушение обмена  веществ, сопровождающееся избыточным  накоплением  жира в организме. </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Ожирением  болеют  все  дети любого  возраста,  но пик заболеваемости приходится на 1-й  год жизни</w:t>
      </w:r>
      <w:r>
        <w:rPr>
          <w:sz w:val="28"/>
          <w:szCs w:val="28"/>
        </w:rPr>
        <w:t xml:space="preserve">, </w:t>
      </w:r>
      <w:r w:rsidRPr="002D7246">
        <w:rPr>
          <w:sz w:val="28"/>
          <w:szCs w:val="28"/>
        </w:rPr>
        <w:t xml:space="preserve">5-6 лет и подростковый возраст. Ожирение </w:t>
      </w:r>
      <w:proofErr w:type="gramStart"/>
      <w:r w:rsidRPr="002D7246">
        <w:rPr>
          <w:sz w:val="28"/>
          <w:szCs w:val="28"/>
        </w:rPr>
        <w:t>-э</w:t>
      </w:r>
      <w:proofErr w:type="gramEnd"/>
      <w:r w:rsidRPr="002D7246">
        <w:rPr>
          <w:sz w:val="28"/>
          <w:szCs w:val="28"/>
        </w:rPr>
        <w:t>то превышение  массы  тела больше ,чем на 10% от возрастной нормы .Основными причинами его являются :</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-элементарный фактор: избыточное питание матери в течение последней трети беременности; нерациональное  искусственное вскармливание</w:t>
      </w:r>
      <w:proofErr w:type="gramStart"/>
      <w:r w:rsidRPr="002D7246">
        <w:rPr>
          <w:sz w:val="28"/>
          <w:szCs w:val="28"/>
        </w:rPr>
        <w:t xml:space="preserve"> ,</w:t>
      </w:r>
      <w:proofErr w:type="gramEnd"/>
      <w:r w:rsidRPr="002D7246">
        <w:rPr>
          <w:sz w:val="28"/>
          <w:szCs w:val="28"/>
        </w:rPr>
        <w:t>ведущее к перекорму</w:t>
      </w:r>
      <w:r>
        <w:rPr>
          <w:sz w:val="28"/>
          <w:szCs w:val="28"/>
        </w:rPr>
        <w:t xml:space="preserve">; </w:t>
      </w:r>
      <w:r w:rsidRPr="002D7246">
        <w:rPr>
          <w:sz w:val="28"/>
          <w:szCs w:val="28"/>
        </w:rPr>
        <w:t>питание, не сбалансированное по количеству белков ,жиров и углеводов;</w:t>
      </w:r>
    </w:p>
    <w:p w:rsidR="002D7246" w:rsidRPr="002D7246" w:rsidRDefault="002D7246" w:rsidP="002D7246">
      <w:pPr>
        <w:pStyle w:val="a5"/>
        <w:spacing w:before="0" w:beforeAutospacing="0" w:after="0" w:afterAutospacing="0"/>
        <w:ind w:left="-567" w:right="283" w:firstLine="567"/>
        <w:jc w:val="both"/>
        <w:rPr>
          <w:sz w:val="28"/>
          <w:szCs w:val="28"/>
        </w:rPr>
      </w:pPr>
      <w:proofErr w:type="gramStart"/>
      <w:r w:rsidRPr="002D7246">
        <w:rPr>
          <w:sz w:val="28"/>
          <w:szCs w:val="28"/>
        </w:rPr>
        <w:t>- конституциональное - экзогенная; связанная с обменом в   жировых клетках в условиях, благоприятствующих  отложению жира: неправильное питание, недостаточная двигательная  активность и др.;</w:t>
      </w:r>
      <w:proofErr w:type="gramEnd"/>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-эндокринная и неврологическая патология, наследственные синдромы с ожирением.</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Однако главная причина избыточного веса у детей - перекармливание ребенка в первый год жизни.</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Наличие лишнего веса можно определить несколькими способами:</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-при помощи специально разработанных   таблиц, в которых зафиксированы  нормы массы и роста тела для различного возраста;</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-при помощи расчета  избытка веса к "нормативной" массе тела.</w:t>
      </w:r>
      <w:r w:rsidRPr="002D7246">
        <w:rPr>
          <w:snapToGrid w:val="0"/>
          <w:color w:val="000000"/>
          <w:w w:val="0"/>
          <w:sz w:val="28"/>
          <w:szCs w:val="28"/>
          <w:u w:color="000000"/>
          <w:bdr w:val="none" w:sz="0" w:space="0" w:color="000000"/>
          <w:shd w:val="clear" w:color="000000" w:fill="000000"/>
        </w:rPr>
        <w:t xml:space="preserve"> </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Различают 4 степени ожирения .1 ст.- когда избыток массы тела составляет 15-20%  ,  2 ст.- 25-50%  ,  3 ст.  -50-100% ,4 ст.-  более 100%.</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 xml:space="preserve">В клинике заболевания  у детей различного возраста имеют место неустойчивость эмоционального тонуса, беспокойство или вялость, адинамия.  </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Старшие дети жалуются на отдышку, быструю утомляемость, головные боли. Такие дети склонны к частым заболеваниям.</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Основной этап лечения - диетическое питание в сочетании с повышением двигательной активности.</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lastRenderedPageBreak/>
        <w:t>Лекарственные средства для лечения детей не применяются (лишь только при вторичном ожирении для лечения основного заболевания).</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noProof/>
          <w:sz w:val="28"/>
          <w:szCs w:val="28"/>
        </w:rPr>
        <w:drawing>
          <wp:anchor distT="0" distB="0" distL="114300" distR="114300" simplePos="0" relativeHeight="251663360" behindDoc="0" locked="0" layoutInCell="1" allowOverlap="1">
            <wp:simplePos x="0" y="0"/>
            <wp:positionH relativeFrom="column">
              <wp:posOffset>2608580</wp:posOffset>
            </wp:positionH>
            <wp:positionV relativeFrom="paragraph">
              <wp:posOffset>-816610</wp:posOffset>
            </wp:positionV>
            <wp:extent cx="3373120" cy="2891790"/>
            <wp:effectExtent l="0" t="0" r="0" b="0"/>
            <wp:wrapSquare wrapText="bothSides"/>
            <wp:docPr id="11" name="Рисунок 29" descr="C:\Documents and Settings\Иришка\Мои документы\Мои рисунки\КАРТИНКИ\смешарики\d3018c932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Documents and Settings\Иришка\Мои документы\Мои рисунки\КАРТИНКИ\смешарики\d3018c9321de.png"/>
                    <pic:cNvPicPr>
                      <a:picLocks noChangeAspect="1" noChangeArrowheads="1"/>
                    </pic:cNvPicPr>
                  </pic:nvPicPr>
                  <pic:blipFill>
                    <a:blip r:embed="rId20" cstate="print"/>
                    <a:srcRect/>
                    <a:stretch>
                      <a:fillRect/>
                    </a:stretch>
                  </pic:blipFill>
                  <pic:spPr bwMode="auto">
                    <a:xfrm>
                      <a:off x="0" y="0"/>
                      <a:ext cx="3373120" cy="2891790"/>
                    </a:xfrm>
                    <a:prstGeom prst="rect">
                      <a:avLst/>
                    </a:prstGeom>
                    <a:noFill/>
                    <a:ln w="9525">
                      <a:noFill/>
                      <a:miter lim="800000"/>
                      <a:headEnd/>
                      <a:tailEnd/>
                    </a:ln>
                  </pic:spPr>
                </pic:pic>
              </a:graphicData>
            </a:graphic>
          </wp:anchor>
        </w:drawing>
      </w:r>
      <w:r w:rsidRPr="002D7246">
        <w:rPr>
          <w:sz w:val="28"/>
          <w:szCs w:val="28"/>
        </w:rPr>
        <w:t>Диета зависит от возраста ребенка. Если он находится на грудном вскармливании</w:t>
      </w:r>
      <w:proofErr w:type="gramStart"/>
      <w:r w:rsidRPr="002D7246">
        <w:rPr>
          <w:sz w:val="28"/>
          <w:szCs w:val="28"/>
        </w:rPr>
        <w:t xml:space="preserve"> ,</w:t>
      </w:r>
      <w:proofErr w:type="gramEnd"/>
      <w:r w:rsidRPr="002D7246">
        <w:rPr>
          <w:sz w:val="28"/>
          <w:szCs w:val="28"/>
        </w:rPr>
        <w:t xml:space="preserve">необходимо уменьшить количество кормлений (раньше переводить на пятиразовое питание, отказ  от  ночного кормления),чтобы сократить суточный объем пищи. В рационе ограничивают крупы, основной прикорм -   блюда из овощей. </w:t>
      </w:r>
    </w:p>
    <w:p w:rsidR="002D7246" w:rsidRPr="002D7246" w:rsidRDefault="002D7246" w:rsidP="002D7246">
      <w:pPr>
        <w:pStyle w:val="a5"/>
        <w:spacing w:before="0" w:beforeAutospacing="0" w:after="0" w:afterAutospacing="0"/>
        <w:ind w:left="-567" w:right="283" w:firstLine="567"/>
        <w:jc w:val="both"/>
        <w:rPr>
          <w:sz w:val="28"/>
          <w:szCs w:val="28"/>
        </w:rPr>
      </w:pPr>
      <w:r w:rsidRPr="002D7246">
        <w:rPr>
          <w:sz w:val="28"/>
          <w:szCs w:val="28"/>
        </w:rPr>
        <w:t>Детям постарше снижают калорийность пищи за счет ограничения углеводов и в меньшей степени -   жиров.</w:t>
      </w:r>
    </w:p>
    <w:p w:rsidR="002D7246" w:rsidRPr="002D7246" w:rsidRDefault="002D7246" w:rsidP="002D7246">
      <w:pPr>
        <w:pStyle w:val="a5"/>
        <w:spacing w:before="0" w:beforeAutospacing="0" w:after="0" w:afterAutospacing="0"/>
        <w:ind w:left="-567" w:right="283" w:firstLine="567"/>
        <w:jc w:val="both"/>
        <w:rPr>
          <w:rStyle w:val="a3"/>
          <w:sz w:val="28"/>
          <w:szCs w:val="28"/>
        </w:rPr>
      </w:pPr>
      <w:r w:rsidRPr="002D7246">
        <w:rPr>
          <w:sz w:val="28"/>
          <w:szCs w:val="28"/>
        </w:rPr>
        <w:t>Усиление двигательной активности ребенка - обязательное условие для снижения массы тела ребенка. Большое значение имеет физкультура, активация двигательного режима, водные процедуры. Обязательны утренняя зарядка и  вечерние    прогулки   либо пробежки. Применяются массаж,  гимнастика, солевые ванны.</w:t>
      </w:r>
    </w:p>
    <w:p w:rsidR="002D7246" w:rsidRPr="002D7246" w:rsidRDefault="002D7246" w:rsidP="002D7246">
      <w:pPr>
        <w:pStyle w:val="a5"/>
        <w:spacing w:before="0" w:beforeAutospacing="0" w:after="0" w:afterAutospacing="0"/>
        <w:ind w:left="-567" w:right="283" w:firstLine="567"/>
        <w:jc w:val="center"/>
        <w:rPr>
          <w:b/>
          <w:bCs/>
          <w:color w:val="FF0000"/>
          <w:sz w:val="28"/>
          <w:szCs w:val="28"/>
        </w:rPr>
      </w:pPr>
      <w:r w:rsidRPr="002D7246">
        <w:rPr>
          <w:rStyle w:val="a3"/>
          <w:color w:val="FF0000"/>
          <w:sz w:val="28"/>
          <w:szCs w:val="28"/>
        </w:rPr>
        <w:t>Рекомендуемый комплекс утренней зарядки</w:t>
      </w:r>
      <w:r>
        <w:rPr>
          <w:rStyle w:val="a3"/>
          <w:color w:val="FF0000"/>
          <w:sz w:val="28"/>
          <w:szCs w:val="28"/>
        </w:rPr>
        <w:t>.</w:t>
      </w:r>
    </w:p>
    <w:p w:rsidR="002D7246" w:rsidRPr="002D7246" w:rsidRDefault="002D7246" w:rsidP="002D7246">
      <w:pPr>
        <w:pStyle w:val="a5"/>
        <w:spacing w:before="0" w:beforeAutospacing="0" w:after="0" w:afterAutospacing="0"/>
        <w:ind w:left="-567" w:right="283" w:firstLine="567"/>
        <w:rPr>
          <w:sz w:val="28"/>
          <w:szCs w:val="28"/>
        </w:rPr>
      </w:pPr>
      <w:r w:rsidRPr="002D7246">
        <w:rPr>
          <w:sz w:val="28"/>
          <w:szCs w:val="28"/>
        </w:rPr>
        <w:t>После  4-х лет дети хорошо усваивают предлагаемые им и физические упражнения. Если родители вместе с детьми будут заниматься утренней зарядкой, ребенок будет считать это нормой, как умывание и чистку зубов по утрам.</w:t>
      </w:r>
    </w:p>
    <w:p w:rsidR="002D7246" w:rsidRPr="002D7246" w:rsidRDefault="002D7246" w:rsidP="002D7246">
      <w:pPr>
        <w:pStyle w:val="a5"/>
        <w:spacing w:before="0" w:beforeAutospacing="0" w:after="0" w:afterAutospacing="0"/>
        <w:ind w:left="-567" w:right="283" w:firstLine="567"/>
        <w:rPr>
          <w:sz w:val="28"/>
          <w:szCs w:val="28"/>
        </w:rPr>
      </w:pPr>
      <w:r w:rsidRPr="002D7246">
        <w:rPr>
          <w:sz w:val="28"/>
          <w:szCs w:val="28"/>
        </w:rPr>
        <w:t>Несложные упражнения для ребенка полезно разучить в домашних условиях. Каждое из этих упражнений надо сделать от 3-х до 6-ти раз. После побегать по комнате или на месте, высоко поднимая колени и размахивая руками, потом походить и умыться.</w:t>
      </w:r>
    </w:p>
    <w:p w:rsidR="002D7246" w:rsidRPr="002D7246" w:rsidRDefault="002D7246" w:rsidP="002D7246">
      <w:pPr>
        <w:pStyle w:val="a5"/>
        <w:spacing w:before="0" w:beforeAutospacing="0" w:after="0" w:afterAutospacing="0"/>
        <w:ind w:left="-567" w:right="283" w:firstLine="567"/>
        <w:rPr>
          <w:rStyle w:val="a3"/>
          <w:sz w:val="28"/>
          <w:szCs w:val="28"/>
        </w:rPr>
      </w:pPr>
      <w:r w:rsidRPr="002D7246">
        <w:rPr>
          <w:sz w:val="28"/>
          <w:szCs w:val="28"/>
        </w:rPr>
        <w:t>Делая зарядку, держаться прямо, голову не опускать, дышать свободно.</w:t>
      </w:r>
    </w:p>
    <w:p w:rsidR="002D7246" w:rsidRPr="002D7246" w:rsidRDefault="002D7246" w:rsidP="002D7246">
      <w:pPr>
        <w:pStyle w:val="a5"/>
        <w:spacing w:before="0" w:beforeAutospacing="0" w:after="0" w:afterAutospacing="0"/>
        <w:ind w:left="-567" w:right="283" w:firstLine="567"/>
        <w:rPr>
          <w:rStyle w:val="a3"/>
          <w:sz w:val="28"/>
          <w:szCs w:val="28"/>
        </w:rPr>
      </w:pPr>
      <w:r w:rsidRPr="002D7246">
        <w:rPr>
          <w:rStyle w:val="a3"/>
          <w:sz w:val="28"/>
          <w:szCs w:val="28"/>
        </w:rPr>
        <w:t xml:space="preserve">Потягивания с обручем. </w:t>
      </w:r>
      <w:r w:rsidRPr="002D7246">
        <w:rPr>
          <w:sz w:val="28"/>
          <w:szCs w:val="28"/>
        </w:rPr>
        <w:t>Взять обруч, встать прямо, ноги расставить на ширину плеч, руки с обручем опущены. Медленно поднять обруч  над головой  и сильно потянуться. Потягиваясь, сделать глубокий вдох. Опуская обруч, сделать выдох.</w:t>
      </w:r>
    </w:p>
    <w:p w:rsidR="002D7246" w:rsidRPr="002D7246" w:rsidRDefault="002D7246" w:rsidP="002D7246">
      <w:pPr>
        <w:pStyle w:val="a5"/>
        <w:spacing w:before="0" w:beforeAutospacing="0" w:after="0" w:afterAutospacing="0"/>
        <w:ind w:left="-567" w:right="283" w:firstLine="567"/>
        <w:rPr>
          <w:rStyle w:val="a3"/>
          <w:sz w:val="28"/>
          <w:szCs w:val="28"/>
        </w:rPr>
      </w:pPr>
      <w:r w:rsidRPr="002D7246">
        <w:rPr>
          <w:rStyle w:val="a3"/>
          <w:sz w:val="28"/>
          <w:szCs w:val="28"/>
        </w:rPr>
        <w:t>Достань до пола.</w:t>
      </w:r>
      <w:r w:rsidRPr="002D7246">
        <w:rPr>
          <w:sz w:val="28"/>
          <w:szCs w:val="28"/>
        </w:rPr>
        <w:t xml:space="preserve"> Встать прямо, ноги расставить на ширину плеч. Медленно наклониться, не сгибая колени, и достать пальцами до пола. Сгибаясь делать выдох, выпрямляясь - вдох.</w:t>
      </w:r>
    </w:p>
    <w:p w:rsidR="002D7246" w:rsidRPr="002D7246" w:rsidRDefault="002D7246" w:rsidP="002D7246">
      <w:pPr>
        <w:pStyle w:val="a5"/>
        <w:spacing w:before="0" w:beforeAutospacing="0" w:after="0" w:afterAutospacing="0"/>
        <w:ind w:left="-567" w:right="283" w:firstLine="567"/>
        <w:rPr>
          <w:rStyle w:val="a3"/>
          <w:b w:val="0"/>
          <w:bCs w:val="0"/>
          <w:sz w:val="28"/>
          <w:szCs w:val="28"/>
        </w:rPr>
      </w:pPr>
      <w:r w:rsidRPr="002D7246">
        <w:rPr>
          <w:rStyle w:val="a3"/>
          <w:sz w:val="28"/>
          <w:szCs w:val="28"/>
        </w:rPr>
        <w:t>Конькобежец.</w:t>
      </w:r>
      <w:r w:rsidRPr="002D7246">
        <w:rPr>
          <w:sz w:val="28"/>
          <w:szCs w:val="28"/>
        </w:rPr>
        <w:t xml:space="preserve"> Широко расставить ноги, руки заложить за спину</w:t>
      </w:r>
      <w:proofErr w:type="gramStart"/>
      <w:r w:rsidRPr="002D7246">
        <w:rPr>
          <w:sz w:val="28"/>
          <w:szCs w:val="28"/>
        </w:rPr>
        <w:t xml:space="preserve"> ,</w:t>
      </w:r>
      <w:proofErr w:type="gramEnd"/>
      <w:r w:rsidRPr="002D7246">
        <w:rPr>
          <w:sz w:val="28"/>
          <w:szCs w:val="28"/>
        </w:rPr>
        <w:t xml:space="preserve"> сгибать то правую, то левую ногу, наклоняя корпус в сторону согнутой ноги, как это делают конькобежцы. Выпрямляясь,  делать вдох, наклоняясь - выдох.</w:t>
      </w:r>
    </w:p>
    <w:p w:rsidR="002D7246" w:rsidRPr="002D7246" w:rsidRDefault="002D7246" w:rsidP="002D7246">
      <w:pPr>
        <w:pStyle w:val="a5"/>
        <w:spacing w:before="0" w:beforeAutospacing="0" w:after="0" w:afterAutospacing="0"/>
        <w:ind w:left="-567" w:right="283" w:firstLine="567"/>
        <w:rPr>
          <w:rStyle w:val="a3"/>
          <w:sz w:val="28"/>
          <w:szCs w:val="28"/>
        </w:rPr>
      </w:pPr>
      <w:r w:rsidRPr="002D7246">
        <w:rPr>
          <w:rStyle w:val="a3"/>
          <w:sz w:val="28"/>
          <w:szCs w:val="28"/>
        </w:rPr>
        <w:t>Рыбка</w:t>
      </w:r>
      <w:r w:rsidRPr="002D7246">
        <w:rPr>
          <w:sz w:val="28"/>
          <w:szCs w:val="28"/>
        </w:rPr>
        <w:t>. Расстелить  коврик. Лечь на грудь, руки вытянуть вдоль туловища, пальцы сжать  в кулаки. Прогнуть спину, руки отвести назад  с разжатыми пальцами (вдох). Затем расслабить мускулатуру, свободно лечь на коврик, сделать выдох.</w:t>
      </w:r>
    </w:p>
    <w:p w:rsidR="002D7246" w:rsidRPr="002D7246" w:rsidRDefault="002D7246" w:rsidP="002D7246">
      <w:pPr>
        <w:pStyle w:val="a5"/>
        <w:spacing w:before="0" w:beforeAutospacing="0" w:after="0" w:afterAutospacing="0"/>
        <w:ind w:left="-567" w:right="283" w:firstLine="567"/>
        <w:rPr>
          <w:sz w:val="28"/>
          <w:szCs w:val="28"/>
        </w:rPr>
      </w:pPr>
      <w:r w:rsidRPr="002D7246">
        <w:rPr>
          <w:rStyle w:val="a3"/>
          <w:sz w:val="28"/>
          <w:szCs w:val="28"/>
        </w:rPr>
        <w:t xml:space="preserve">Наклоны в стороны. </w:t>
      </w:r>
      <w:r w:rsidRPr="002D7246">
        <w:rPr>
          <w:sz w:val="28"/>
          <w:szCs w:val="28"/>
        </w:rPr>
        <w:t>Взять обруч. Встать прямо, ноги - на ширине плеч, согнуть руки, заложив обруч за спину. Сделать наклон вправо, затем - влево. Обруч при этом должен быть плотно прижат к спине.</w:t>
      </w:r>
    </w:p>
    <w:p w:rsidR="002D7246" w:rsidRDefault="002D7246"/>
    <w:sectPr w:rsidR="002D7246" w:rsidSect="007A7F2F">
      <w:pgSz w:w="11906" w:h="16838"/>
      <w:pgMar w:top="1134" w:right="567" w:bottom="1134"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CF2248"/>
    <w:multiLevelType w:val="multilevel"/>
    <w:tmpl w:val="D034F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compat/>
  <w:rsids>
    <w:rsidRoot w:val="00FF586E"/>
    <w:rsid w:val="0006278B"/>
    <w:rsid w:val="002D7246"/>
    <w:rsid w:val="00442B76"/>
    <w:rsid w:val="007A7F2F"/>
    <w:rsid w:val="00953DD9"/>
    <w:rsid w:val="009C3498"/>
    <w:rsid w:val="00F24127"/>
    <w:rsid w:val="00F738EA"/>
    <w:rsid w:val="00FF58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6E"/>
  </w:style>
  <w:style w:type="paragraph" w:styleId="6">
    <w:name w:val="heading 6"/>
    <w:basedOn w:val="a"/>
    <w:link w:val="60"/>
    <w:uiPriority w:val="9"/>
    <w:qFormat/>
    <w:rsid w:val="002D7246"/>
    <w:pPr>
      <w:spacing w:before="45" w:after="45"/>
      <w:ind w:left="105" w:right="105"/>
      <w:jc w:val="center"/>
      <w:outlineLvl w:val="5"/>
    </w:pPr>
    <w:rPr>
      <w:rFonts w:ascii="Arial" w:eastAsia="Times New Roman" w:hAnsi="Arial" w:cs="Arial"/>
      <w:b/>
      <w:bCs/>
      <w:sz w:val="17"/>
      <w:szCs w:val="1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F586E"/>
    <w:rPr>
      <w:b/>
      <w:bCs/>
    </w:rPr>
  </w:style>
  <w:style w:type="paragraph" w:styleId="a4">
    <w:name w:val="List Paragraph"/>
    <w:basedOn w:val="a"/>
    <w:uiPriority w:val="34"/>
    <w:qFormat/>
    <w:rsid w:val="00FF586E"/>
    <w:pPr>
      <w:ind w:left="720"/>
      <w:contextualSpacing/>
    </w:pPr>
  </w:style>
  <w:style w:type="paragraph" w:styleId="a5">
    <w:name w:val="Normal (Web)"/>
    <w:basedOn w:val="a"/>
    <w:uiPriority w:val="99"/>
    <w:unhideWhenUsed/>
    <w:rsid w:val="00FF586E"/>
    <w:pPr>
      <w:spacing w:before="100" w:beforeAutospacing="1" w:after="100" w:afterAutospacing="1"/>
    </w:pPr>
    <w:rPr>
      <w:rFonts w:eastAsia="Times New Roman" w:cs="Times New Roman"/>
      <w:sz w:val="24"/>
      <w:szCs w:val="24"/>
      <w:lang w:eastAsia="ru-RU"/>
    </w:rPr>
  </w:style>
  <w:style w:type="paragraph" w:styleId="a6">
    <w:name w:val="Balloon Text"/>
    <w:basedOn w:val="a"/>
    <w:link w:val="a7"/>
    <w:uiPriority w:val="99"/>
    <w:semiHidden/>
    <w:unhideWhenUsed/>
    <w:rsid w:val="00FF586E"/>
    <w:rPr>
      <w:rFonts w:ascii="Tahoma" w:hAnsi="Tahoma" w:cs="Tahoma"/>
      <w:sz w:val="16"/>
      <w:szCs w:val="16"/>
    </w:rPr>
  </w:style>
  <w:style w:type="character" w:customStyle="1" w:styleId="a7">
    <w:name w:val="Текст выноски Знак"/>
    <w:basedOn w:val="a0"/>
    <w:link w:val="a6"/>
    <w:uiPriority w:val="99"/>
    <w:semiHidden/>
    <w:rsid w:val="00FF586E"/>
    <w:rPr>
      <w:rFonts w:ascii="Tahoma" w:hAnsi="Tahoma" w:cs="Tahoma"/>
      <w:sz w:val="16"/>
      <w:szCs w:val="16"/>
    </w:rPr>
  </w:style>
  <w:style w:type="character" w:customStyle="1" w:styleId="apple-converted-space">
    <w:name w:val="apple-converted-space"/>
    <w:basedOn w:val="a0"/>
    <w:rsid w:val="00FF586E"/>
  </w:style>
  <w:style w:type="character" w:styleId="a8">
    <w:name w:val="Emphasis"/>
    <w:basedOn w:val="a0"/>
    <w:uiPriority w:val="20"/>
    <w:qFormat/>
    <w:rsid w:val="00FF586E"/>
    <w:rPr>
      <w:i/>
      <w:iCs/>
    </w:rPr>
  </w:style>
  <w:style w:type="paragraph" w:customStyle="1" w:styleId="c2">
    <w:name w:val="c2"/>
    <w:basedOn w:val="a"/>
    <w:rsid w:val="00FF586E"/>
    <w:pPr>
      <w:spacing w:before="100" w:beforeAutospacing="1" w:after="100" w:afterAutospacing="1"/>
    </w:pPr>
    <w:rPr>
      <w:rFonts w:eastAsia="Times New Roman" w:cs="Times New Roman"/>
      <w:sz w:val="24"/>
      <w:szCs w:val="24"/>
      <w:lang w:eastAsia="ru-RU"/>
    </w:rPr>
  </w:style>
  <w:style w:type="character" w:customStyle="1" w:styleId="c0">
    <w:name w:val="c0"/>
    <w:basedOn w:val="a0"/>
    <w:rsid w:val="00FF586E"/>
  </w:style>
  <w:style w:type="character" w:customStyle="1" w:styleId="c8">
    <w:name w:val="c8"/>
    <w:basedOn w:val="a0"/>
    <w:rsid w:val="00FF586E"/>
  </w:style>
  <w:style w:type="table" w:styleId="a9">
    <w:name w:val="Table Grid"/>
    <w:basedOn w:val="a1"/>
    <w:uiPriority w:val="59"/>
    <w:rsid w:val="00FF5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rsid w:val="002D7246"/>
    <w:rPr>
      <w:rFonts w:ascii="Arial" w:eastAsia="Times New Roman" w:hAnsi="Arial" w:cs="Arial"/>
      <w:b/>
      <w:bCs/>
      <w:sz w:val="17"/>
      <w:szCs w:val="17"/>
      <w:lang w:eastAsia="ru-RU"/>
    </w:rPr>
  </w:style>
</w:styles>
</file>

<file path=word/webSettings.xml><?xml version="1.0" encoding="utf-8"?>
<w:webSettings xmlns:r="http://schemas.openxmlformats.org/officeDocument/2006/relationships" xmlns:w="http://schemas.openxmlformats.org/wordprocessingml/2006/main">
  <w:divs>
    <w:div w:id="56677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1992</Words>
  <Characters>11355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2017-02-01T06:16:00Z</dcterms:created>
  <dcterms:modified xsi:type="dcterms:W3CDTF">2017-02-03T07:41:00Z</dcterms:modified>
</cp:coreProperties>
</file>